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FDD89A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0" w:name="_GoBack"/>
      <w:bookmarkEnd w:id="0"/>
    </w:p>
    <w:p w14:paraId="2B6B52D4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F556269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9AD365B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50AFD3A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1A16E71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916ACC3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5EE61CD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52AA859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8944FD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D284BB1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DEC9E77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988266A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7369762" w14:textId="77777777" w:rsidR="007C0D15" w:rsidRDefault="007D0E82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noProof/>
          <w:lang w:val="it-IT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063DB210" wp14:editId="07E4C923">
                <wp:simplePos x="0" y="0"/>
                <wp:positionH relativeFrom="column">
                  <wp:posOffset>1911350</wp:posOffset>
                </wp:positionH>
                <wp:positionV relativeFrom="paragraph">
                  <wp:posOffset>44450</wp:posOffset>
                </wp:positionV>
                <wp:extent cx="5778500" cy="3308350"/>
                <wp:effectExtent l="0" t="0" r="0" b="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488500" y="2157575"/>
                          <a:ext cx="5715000" cy="324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ap="flat" cmpd="thinThick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5754BF0" w14:textId="77777777" w:rsidR="007C0D15" w:rsidRDefault="007C0D15">
                            <w:pPr>
                              <w:textDirection w:val="btLr"/>
                            </w:pPr>
                          </w:p>
                          <w:p w14:paraId="1FEF02C4" w14:textId="77777777" w:rsidR="007C0D15" w:rsidRDefault="007D0E82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Trajan" w:eastAsia="Trajan" w:hAnsi="Trajan" w:cs="Trajan"/>
                                <w:b/>
                                <w:color w:val="000000"/>
                                <w:sz w:val="36"/>
                                <w:u w:val="single"/>
                              </w:rPr>
                              <w:t>IL  CURRICOLO</w:t>
                            </w:r>
                          </w:p>
                          <w:p w14:paraId="2F49E51B" w14:textId="77777777" w:rsidR="007C0D15" w:rsidRDefault="007C0D15">
                            <w:pPr>
                              <w:ind w:left="200"/>
                              <w:jc w:val="center"/>
                              <w:textDirection w:val="btLr"/>
                            </w:pPr>
                          </w:p>
                          <w:p w14:paraId="40E716B9" w14:textId="77777777" w:rsidR="007C0D15" w:rsidRDefault="007C0D15">
                            <w:pPr>
                              <w:ind w:left="200"/>
                              <w:jc w:val="center"/>
                              <w:textDirection w:val="btLr"/>
                            </w:pPr>
                          </w:p>
                          <w:p w14:paraId="7C5F8FD8" w14:textId="77777777" w:rsidR="007C0D15" w:rsidRDefault="007D0E82">
                            <w:pPr>
                              <w:ind w:left="200"/>
                              <w:jc w:val="center"/>
                              <w:textDirection w:val="btLr"/>
                            </w:pPr>
                            <w:r>
                              <w:rPr>
                                <w:rFonts w:ascii="Trajan" w:eastAsia="Trajan" w:hAnsi="Trajan" w:cs="Trajan"/>
                                <w:color w:val="000000"/>
                                <w:sz w:val="36"/>
                              </w:rPr>
                              <w:t>PER IL PRIMO CICLO D’ISTRUZIONE</w:t>
                            </w:r>
                          </w:p>
                          <w:p w14:paraId="791E4D19" w14:textId="77777777" w:rsidR="007C0D15" w:rsidRDefault="007C0D15">
                            <w:pPr>
                              <w:ind w:left="200"/>
                              <w:jc w:val="center"/>
                              <w:textDirection w:val="btLr"/>
                            </w:pPr>
                          </w:p>
                          <w:p w14:paraId="1A80AD33" w14:textId="77777777" w:rsidR="007C0D15" w:rsidRDefault="007D0E82">
                            <w:pPr>
                              <w:ind w:left="360"/>
                              <w:jc w:val="center"/>
                              <w:textDirection w:val="btLr"/>
                            </w:pPr>
                            <w:r>
                              <w:rPr>
                                <w:rFonts w:ascii="Trajan" w:eastAsia="Trajan" w:hAnsi="Trajan" w:cs="Trajan"/>
                                <w:color w:val="000000"/>
                                <w:sz w:val="36"/>
                              </w:rPr>
                              <w:t>SCUOLA PRIMARIA E</w:t>
                            </w:r>
                          </w:p>
                          <w:p w14:paraId="55812D68" w14:textId="77777777" w:rsidR="007C0D15" w:rsidRDefault="007D0E82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Trajan" w:eastAsia="Trajan" w:hAnsi="Trajan" w:cs="Trajan"/>
                                <w:color w:val="000000"/>
                                <w:sz w:val="36"/>
                              </w:rPr>
                              <w:t xml:space="preserve">SCUOLA SECONDARIA DI PRIMO GRADO </w:t>
                            </w:r>
                          </w:p>
                          <w:p w14:paraId="57B7CB3E" w14:textId="77777777" w:rsidR="007C0D15" w:rsidRDefault="007C0D15">
                            <w:pPr>
                              <w:jc w:val="center"/>
                              <w:textDirection w:val="btLr"/>
                            </w:pPr>
                          </w:p>
                          <w:p w14:paraId="40FCE8E8" w14:textId="77777777" w:rsidR="007C0D15" w:rsidRDefault="007D0E82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Trajan" w:eastAsia="Trajan" w:hAnsi="Trajan" w:cs="Trajan"/>
                                <w:b/>
                                <w:color w:val="000000"/>
                                <w:sz w:val="36"/>
                              </w:rPr>
                              <w:t>SCIENZE</w:t>
                            </w:r>
                          </w:p>
                          <w:p w14:paraId="417FEEE3" w14:textId="77777777" w:rsidR="007C0D15" w:rsidRDefault="007C0D15">
                            <w:pPr>
                              <w:jc w:val="center"/>
                              <w:textDirection w:val="btLr"/>
                            </w:pPr>
                          </w:p>
                          <w:p w14:paraId="63FC55CD" w14:textId="77777777" w:rsidR="007C0D15" w:rsidRDefault="007C0D15">
                            <w:pPr>
                              <w:jc w:val="center"/>
                              <w:textDirection w:val="btLr"/>
                            </w:pPr>
                          </w:p>
                          <w:p w14:paraId="6274836B" w14:textId="77777777" w:rsidR="007C0D15" w:rsidRDefault="007C0D15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63DB210" id="Rettangolo 1" o:spid="_x0000_s1026" style="position:absolute;margin-left:150.5pt;margin-top:3.5pt;width:455pt;height:260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lBXIwIAAFMEAAAOAAAAZHJzL2Uyb0RvYy54bWysVNuO2jAQfa/Uf7D8XkJY2KURYVUtpaq0&#10;apF2+wGDYxOrvtU2JPx9xw7l0j5UqgqSGTMnM2fOzGTx2GtFDtwHaU1Ny9GYEm6YbaTZ1fTb6/rd&#10;nJIQwTSgrOE1PfJAH5dv3yw6V/GJba1quCcYxISqczVtY3RVUQTWcg1hZB036BTWa4h49bui8dBh&#10;dK2KyXh8X3TWN85bxkPAf1eDky5zfCE4i1+FCDwSVVPkFvPp87lNZ7FcQLXz4FrJTjTgH1hokAaT&#10;nkOtIALZe/lHKC2Zt8GKOGJWF1YIyXiuAaspx79V89KC47kWFCe4s0zh/4VlXw4vbuNRhs6FKqCZ&#10;quiF1+kX+ZG+ppPpfD4bo3xHtMvZA34H4XgfCUPA7KFEPwIYIu4m0ynCE6K4hHI+xE/capKMmnrs&#10;TBYMDs8hDtBfkJQ5WCWbtVQqX/xu+6Q8OQB2cZ0/p+g3MGVIV9P7u0yVAU6TUBCRlHZNTWMrzSt2&#10;+XtOe/NguI6PdaRSBko3sMRvBaEdeGTXIIOWEYdYSV3T+flpqFoOzUfTkHh0OPkG558mgkFTojhu&#10;CxqYBaoIUv0dh1oqg5Je+pSs2G97DJLMrW2OG0+CY2uJTJ8hxA14nOYS0+KEY8Ife/BIQn02OELv&#10;y+lkhiuRL9PZQ+qfv/Zsrz1gWGtxcVDPwXyKeY1SAcZ+2EcrZO7jhcqJLE5unoTTlqXVuL5n1OVd&#10;sPwJAAD//wMAUEsDBBQABgAIAAAAIQCfnwYR3QAAAAoBAAAPAAAAZHJzL2Rvd25yZXYueG1sTI9B&#10;T8MwDIXvSPyHyEjcWNKiwVSaTgwJpJ0QY9zdxrSFxqmSbOv49aQnOFn2e3r+Xrme7CCO5EPvWEO2&#10;UCCIG2d6bjXs359vViBCRDY4OCYNZwqwri4vSiyMO/EbHXexFSmEQ4EauhjHQsrQdGQxLNxInLRP&#10;5y3GtPpWGo+nFG4HmSt1Jy32nD50ONJTR8337mA1/JgXL5f19ivwKzb13m3wI2y0vr6aHh9ARJri&#10;nxlm/IQOVWKq3YFNEIOGW5WlLlHDfRqznmfzodawzFcKZFXK/xWqXwAAAP//AwBQSwECLQAUAAYA&#10;CAAAACEAtoM4kv4AAADhAQAAEwAAAAAAAAAAAAAAAAAAAAAAW0NvbnRlbnRfVHlwZXNdLnhtbFBL&#10;AQItABQABgAIAAAAIQA4/SH/1gAAAJQBAAALAAAAAAAAAAAAAAAAAC8BAABfcmVscy8ucmVsc1BL&#10;AQItABQABgAIAAAAIQASvlBXIwIAAFMEAAAOAAAAAAAAAAAAAAAAAC4CAABkcnMvZTJvRG9jLnht&#10;bFBLAQItABQABgAIAAAAIQCfnwYR3QAAAAoBAAAPAAAAAAAAAAAAAAAAAH0EAABkcnMvZG93bnJl&#10;di54bWxQSwUGAAAAAAQABADzAAAAhwUAAAAA&#10;" strokeweight="5pt">
                <v:stroke startarrowwidth="narrow" startarrowlength="short" endarrowwidth="narrow" endarrowlength="short" linestyle="thinThick"/>
                <v:textbox inset="2.53958mm,1.2694mm,2.53958mm,1.2694mm">
                  <w:txbxContent>
                    <w:p w14:paraId="25754BF0" w14:textId="77777777" w:rsidR="007C0D15" w:rsidRDefault="007C0D15">
                      <w:pPr>
                        <w:textDirection w:val="btLr"/>
                      </w:pPr>
                    </w:p>
                    <w:p w14:paraId="1FEF02C4" w14:textId="77777777" w:rsidR="007C0D15" w:rsidRDefault="00000000">
                      <w:pPr>
                        <w:jc w:val="center"/>
                        <w:textDirection w:val="btLr"/>
                      </w:pPr>
                      <w:r>
                        <w:rPr>
                          <w:rFonts w:ascii="Trajan" w:eastAsia="Trajan" w:hAnsi="Trajan" w:cs="Trajan"/>
                          <w:b/>
                          <w:color w:val="000000"/>
                          <w:sz w:val="36"/>
                          <w:u w:val="single"/>
                        </w:rPr>
                        <w:t>IL  CURRICOLO</w:t>
                      </w:r>
                    </w:p>
                    <w:p w14:paraId="2F49E51B" w14:textId="77777777" w:rsidR="007C0D15" w:rsidRDefault="007C0D15">
                      <w:pPr>
                        <w:ind w:left="200"/>
                        <w:jc w:val="center"/>
                        <w:textDirection w:val="btLr"/>
                      </w:pPr>
                    </w:p>
                    <w:p w14:paraId="40E716B9" w14:textId="77777777" w:rsidR="007C0D15" w:rsidRDefault="007C0D15">
                      <w:pPr>
                        <w:ind w:left="200"/>
                        <w:jc w:val="center"/>
                        <w:textDirection w:val="btLr"/>
                      </w:pPr>
                    </w:p>
                    <w:p w14:paraId="7C5F8FD8" w14:textId="77777777" w:rsidR="007C0D15" w:rsidRDefault="00000000">
                      <w:pPr>
                        <w:ind w:left="200"/>
                        <w:jc w:val="center"/>
                        <w:textDirection w:val="btLr"/>
                      </w:pPr>
                      <w:r>
                        <w:rPr>
                          <w:rFonts w:ascii="Trajan" w:eastAsia="Trajan" w:hAnsi="Trajan" w:cs="Trajan"/>
                          <w:color w:val="000000"/>
                          <w:sz w:val="36"/>
                        </w:rPr>
                        <w:t>PER IL PRIMO CICLO D’ISTRUZIONE</w:t>
                      </w:r>
                    </w:p>
                    <w:p w14:paraId="791E4D19" w14:textId="77777777" w:rsidR="007C0D15" w:rsidRDefault="007C0D15">
                      <w:pPr>
                        <w:ind w:left="200"/>
                        <w:jc w:val="center"/>
                        <w:textDirection w:val="btLr"/>
                      </w:pPr>
                    </w:p>
                    <w:p w14:paraId="1A80AD33" w14:textId="77777777" w:rsidR="007C0D15" w:rsidRDefault="00000000">
                      <w:pPr>
                        <w:ind w:left="360"/>
                        <w:jc w:val="center"/>
                        <w:textDirection w:val="btLr"/>
                      </w:pPr>
                      <w:r>
                        <w:rPr>
                          <w:rFonts w:ascii="Trajan" w:eastAsia="Trajan" w:hAnsi="Trajan" w:cs="Trajan"/>
                          <w:color w:val="000000"/>
                          <w:sz w:val="36"/>
                        </w:rPr>
                        <w:t>SCUOLA PRIMARIA E</w:t>
                      </w:r>
                    </w:p>
                    <w:p w14:paraId="55812D68" w14:textId="77777777" w:rsidR="007C0D15" w:rsidRDefault="00000000">
                      <w:pPr>
                        <w:jc w:val="center"/>
                        <w:textDirection w:val="btLr"/>
                      </w:pPr>
                      <w:r>
                        <w:rPr>
                          <w:rFonts w:ascii="Trajan" w:eastAsia="Trajan" w:hAnsi="Trajan" w:cs="Trajan"/>
                          <w:color w:val="000000"/>
                          <w:sz w:val="36"/>
                        </w:rPr>
                        <w:t xml:space="preserve">SCUOLA SECONDARIA DI PRIMO GRADO </w:t>
                      </w:r>
                    </w:p>
                    <w:p w14:paraId="57B7CB3E" w14:textId="77777777" w:rsidR="007C0D15" w:rsidRDefault="007C0D15">
                      <w:pPr>
                        <w:jc w:val="center"/>
                        <w:textDirection w:val="btLr"/>
                      </w:pPr>
                    </w:p>
                    <w:p w14:paraId="40FCE8E8" w14:textId="77777777" w:rsidR="007C0D15" w:rsidRDefault="00000000">
                      <w:pPr>
                        <w:jc w:val="center"/>
                        <w:textDirection w:val="btLr"/>
                      </w:pPr>
                      <w:r>
                        <w:rPr>
                          <w:rFonts w:ascii="Trajan" w:eastAsia="Trajan" w:hAnsi="Trajan" w:cs="Trajan"/>
                          <w:b/>
                          <w:color w:val="000000"/>
                          <w:sz w:val="36"/>
                        </w:rPr>
                        <w:t>SCIENZE</w:t>
                      </w:r>
                    </w:p>
                    <w:p w14:paraId="417FEEE3" w14:textId="77777777" w:rsidR="007C0D15" w:rsidRDefault="007C0D15">
                      <w:pPr>
                        <w:jc w:val="center"/>
                        <w:textDirection w:val="btLr"/>
                      </w:pPr>
                    </w:p>
                    <w:p w14:paraId="63FC55CD" w14:textId="77777777" w:rsidR="007C0D15" w:rsidRDefault="007C0D15">
                      <w:pPr>
                        <w:jc w:val="center"/>
                        <w:textDirection w:val="btLr"/>
                      </w:pPr>
                    </w:p>
                    <w:p w14:paraId="6274836B" w14:textId="77777777" w:rsidR="007C0D15" w:rsidRDefault="007C0D15">
                      <w:pPr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045A7394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D10BAAD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5D64462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80A2CA9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96006B1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3ED9016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BBD8964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14C7C4D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E494794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C4BB5AF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F85C7E6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A52ADC6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0E1826F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655BFC0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2AA2A60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5288801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EF6741D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FD17000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0C28652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1A7B4DC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9D210D2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ADC2B45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B74CDE2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B0B2C72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6B4E6FC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50E15A8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861AC25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615C04F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B7F91BB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280696AA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1FCEC888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5AEFDBE7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ED4063C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FF"/>
          <w:sz w:val="24"/>
          <w:szCs w:val="24"/>
        </w:rPr>
      </w:pPr>
    </w:p>
    <w:p w14:paraId="66FFF30D" w14:textId="77777777" w:rsidR="007C0D15" w:rsidRDefault="007D0E8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  <w:r>
        <w:rPr>
          <w:rFonts w:ascii="Verdana" w:eastAsia="Verdana" w:hAnsi="Verdana" w:cs="Verdana"/>
          <w:b/>
          <w:bCs/>
          <w:color w:val="000000"/>
        </w:rPr>
        <w:lastRenderedPageBreak/>
        <w:t xml:space="preserve">  SCIENZE   </w:t>
      </w:r>
    </w:p>
    <w:p w14:paraId="041C2FF7" w14:textId="77777777" w:rsidR="007C0D15" w:rsidRDefault="007D0E8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  <w:r>
        <w:rPr>
          <w:rFonts w:ascii="Verdana" w:eastAsia="Verdana" w:hAnsi="Verdana" w:cs="Verdana"/>
          <w:b/>
          <w:bCs/>
          <w:color w:val="000000"/>
        </w:rPr>
        <w:t xml:space="preserve">   SCUOLA  PRIMARIA   -   CLASSE PRIMA</w:t>
      </w:r>
    </w:p>
    <w:tbl>
      <w:tblPr>
        <w:tblStyle w:val="a"/>
        <w:tblW w:w="1559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2880"/>
        <w:gridCol w:w="2520"/>
        <w:gridCol w:w="5760"/>
        <w:gridCol w:w="2098"/>
      </w:tblGrid>
      <w:tr w:rsidR="007C0D15" w14:paraId="13C3B788" w14:textId="77777777">
        <w:tc>
          <w:tcPr>
            <w:tcW w:w="2340" w:type="dxa"/>
          </w:tcPr>
          <w:p w14:paraId="4868BBF8" w14:textId="77777777" w:rsidR="007C0D15" w:rsidRDefault="007C0D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74FFFD7F" w14:textId="77777777" w:rsidR="007C0D15" w:rsidRDefault="007D0E8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COMPETENZE</w:t>
            </w:r>
          </w:p>
        </w:tc>
        <w:tc>
          <w:tcPr>
            <w:tcW w:w="2880" w:type="dxa"/>
          </w:tcPr>
          <w:p w14:paraId="1BACDA4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513E102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OBIETTIVI DI APPRENDIMENTO</w:t>
            </w:r>
          </w:p>
          <w:p w14:paraId="54FFBEB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520" w:type="dxa"/>
          </w:tcPr>
          <w:p w14:paraId="7244D5B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55C88A4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SAPERI/CONTENUTI</w:t>
            </w:r>
          </w:p>
        </w:tc>
        <w:tc>
          <w:tcPr>
            <w:tcW w:w="5760" w:type="dxa"/>
          </w:tcPr>
          <w:p w14:paraId="096D9EB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4D6F5D1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METODOLOGIE E STRATEGIE DIDATTICHE</w:t>
            </w:r>
          </w:p>
        </w:tc>
        <w:tc>
          <w:tcPr>
            <w:tcW w:w="2098" w:type="dxa"/>
          </w:tcPr>
          <w:p w14:paraId="4452866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2CFA275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TIPOLOGIA DI VERIFICA</w:t>
            </w:r>
          </w:p>
        </w:tc>
      </w:tr>
      <w:tr w:rsidR="007C0D15" w14:paraId="6DD9228C" w14:textId="77777777">
        <w:trPr>
          <w:cantSplit/>
          <w:trHeight w:val="2970"/>
        </w:trPr>
        <w:tc>
          <w:tcPr>
            <w:tcW w:w="2340" w:type="dxa"/>
          </w:tcPr>
          <w:p w14:paraId="5664931A" w14:textId="77777777" w:rsidR="007C0D15" w:rsidRDefault="007C0D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6B6C3D3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3275289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53A413B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5895E11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 xml:space="preserve">ESPLORARE E DESCRIVERE OGGETTI E MATERIALI  </w:t>
            </w:r>
          </w:p>
          <w:p w14:paraId="08E85E3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 xml:space="preserve"> </w:t>
            </w:r>
          </w:p>
          <w:p w14:paraId="5572FBF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880" w:type="dxa"/>
          </w:tcPr>
          <w:p w14:paraId="3738C4A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7DC8AD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Individuare con i sensi le qualità e proprietà di oggetti e materiali attraverso manipolazioni.</w:t>
            </w:r>
          </w:p>
          <w:p w14:paraId="02C81E7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- Classificare oggetti e </w:t>
            </w:r>
            <w:r>
              <w:rPr>
                <w:rFonts w:ascii="Verdana" w:eastAsia="Verdana" w:hAnsi="Verdana" w:cs="Verdana"/>
                <w:color w:val="000000"/>
              </w:rPr>
              <w:t>materiali secondo le loro principali caratteristiche.</w:t>
            </w:r>
          </w:p>
        </w:tc>
        <w:tc>
          <w:tcPr>
            <w:tcW w:w="2520" w:type="dxa"/>
          </w:tcPr>
          <w:p w14:paraId="5245C7C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A0EADA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Le qualità e le proprietà di oggetti: forma, colore, gusto, odore, consistenza, suono.</w:t>
            </w:r>
          </w:p>
          <w:p w14:paraId="002900F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Lessico specifico</w:t>
            </w:r>
          </w:p>
        </w:tc>
        <w:tc>
          <w:tcPr>
            <w:tcW w:w="5760" w:type="dxa"/>
          </w:tcPr>
          <w:p w14:paraId="4017C68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B27C9A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Osservazioni guidate per abituare gli alunni ad utilizzare i cinque organi di senso.</w:t>
            </w:r>
          </w:p>
          <w:p w14:paraId="706F5AF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- </w:t>
            </w:r>
            <w:r>
              <w:rPr>
                <w:rFonts w:ascii="Verdana" w:eastAsia="Verdana" w:hAnsi="Verdana" w:cs="Verdana"/>
                <w:color w:val="000000"/>
              </w:rPr>
              <w:t>Domande guida per rilevare collettivamente proprietà e caratteristiche di oggetti e materiali.</w:t>
            </w:r>
          </w:p>
          <w:p w14:paraId="7B018D2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Completamento guidato di semplici classificazioni.</w:t>
            </w:r>
          </w:p>
          <w:p w14:paraId="0591A9E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Disegni e rappresentazioni grafiche di quanto è stato osservato e manipolato.</w:t>
            </w:r>
          </w:p>
          <w:p w14:paraId="4030B3F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Riflessioni-conversazioni</w:t>
            </w:r>
            <w:r>
              <w:rPr>
                <w:rFonts w:ascii="Verdana" w:eastAsia="Verdana" w:hAnsi="Verdana" w:cs="Verdana"/>
                <w:b/>
                <w:bCs/>
                <w:color w:val="000000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</w:rPr>
              <w:t>e</w:t>
            </w:r>
            <w:r>
              <w:rPr>
                <w:rFonts w:ascii="Verdana" w:eastAsia="Verdana" w:hAnsi="Verdana" w:cs="Verdana"/>
                <w:b/>
                <w:bCs/>
                <w:color w:val="000000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</w:rPr>
              <w:t>analisi dei dati raccolti, osservazioni in itinere e conclusioni dei vari esperimenti.</w:t>
            </w:r>
          </w:p>
          <w:p w14:paraId="27745CB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3616112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79DE1B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098" w:type="dxa"/>
          </w:tcPr>
          <w:p w14:paraId="4EE9C2D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8E467E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6D72F2C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Interrogazioni orali</w:t>
            </w:r>
          </w:p>
        </w:tc>
      </w:tr>
      <w:tr w:rsidR="007C0D15" w14:paraId="31F9DBBE" w14:textId="77777777">
        <w:trPr>
          <w:cantSplit/>
          <w:trHeight w:val="2830"/>
        </w:trPr>
        <w:tc>
          <w:tcPr>
            <w:tcW w:w="2340" w:type="dxa"/>
          </w:tcPr>
          <w:p w14:paraId="3E0F35B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688D8E9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19A5200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6EC9DA0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50BED8B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448D0D7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724998E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0C7B51C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71FDD96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OSSERVARE E SPERIMENTARE SUL CAMPO</w:t>
            </w:r>
          </w:p>
          <w:p w14:paraId="3289F32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7142C60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29B3319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5A813E7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880" w:type="dxa"/>
          </w:tcPr>
          <w:p w14:paraId="2B45932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272AFCB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Osservare descrivere e confrontare elementi viventi e non.</w:t>
            </w:r>
          </w:p>
          <w:p w14:paraId="372CA44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- </w:t>
            </w:r>
            <w:r>
              <w:rPr>
                <w:rFonts w:ascii="Verdana" w:eastAsia="Verdana" w:hAnsi="Verdana" w:cs="Verdana"/>
                <w:color w:val="000000"/>
              </w:rPr>
              <w:t>Operare semplici classificazioni per cogliere somiglianze e differenze tra esseri viventi e non.</w:t>
            </w:r>
          </w:p>
          <w:p w14:paraId="46A74EC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B85DBF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95585D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0FCC93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CC05F0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B0B83A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3C5DF1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520" w:type="dxa"/>
          </w:tcPr>
          <w:p w14:paraId="390CCEF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3B6C065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Gli esseri viventi: animali e piante</w:t>
            </w:r>
          </w:p>
          <w:p w14:paraId="3A3BE4B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- Gli esseri non viventi </w:t>
            </w:r>
          </w:p>
          <w:p w14:paraId="26C2014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5760" w:type="dxa"/>
          </w:tcPr>
          <w:p w14:paraId="7BB878A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EF999C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Osservazioni guidate .</w:t>
            </w:r>
          </w:p>
          <w:p w14:paraId="788D2B8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Domande–guida per un confronto orale su quanto osservato.</w:t>
            </w:r>
          </w:p>
          <w:p w14:paraId="5ACCAC5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Uscite guidate.</w:t>
            </w:r>
          </w:p>
          <w:p w14:paraId="78FC8A0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Attività pratiche.</w:t>
            </w:r>
          </w:p>
          <w:p w14:paraId="0B4720A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Registrazione con istogrammi.</w:t>
            </w:r>
          </w:p>
        </w:tc>
        <w:tc>
          <w:tcPr>
            <w:tcW w:w="2098" w:type="dxa"/>
          </w:tcPr>
          <w:p w14:paraId="42BB996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7C0D15" w14:paraId="11B75562" w14:textId="77777777">
        <w:trPr>
          <w:cantSplit/>
          <w:trHeight w:val="3397"/>
        </w:trPr>
        <w:tc>
          <w:tcPr>
            <w:tcW w:w="2340" w:type="dxa"/>
          </w:tcPr>
          <w:p w14:paraId="596FC62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30111CC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1B8B00D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3EAC61E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7634589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5137A73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5F16EDA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DA8F9F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268B273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436C4DA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 xml:space="preserve"> L’UOMO, I VIVENTI E L’AMBIENTE</w:t>
            </w:r>
          </w:p>
          <w:p w14:paraId="2CED113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1DBA07E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04CE071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EF356A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84FEED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D8B053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954485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1688D3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2FE861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296B1E0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D6B241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880" w:type="dxa"/>
          </w:tcPr>
          <w:p w14:paraId="62547FB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EB5596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Conoscere alcuni elementi fondamentali del corpo umano e alcune attività vitali.</w:t>
            </w:r>
          </w:p>
          <w:p w14:paraId="6E33221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- Conoscere le caratteristiche fisiche di </w:t>
            </w:r>
            <w:r>
              <w:rPr>
                <w:rFonts w:ascii="Verdana" w:eastAsia="Verdana" w:hAnsi="Verdana" w:cs="Verdana"/>
                <w:color w:val="000000"/>
              </w:rPr>
              <w:t>alcuni essere viventi mettendole in relazione con le variazioni stagionali.</w:t>
            </w:r>
          </w:p>
          <w:p w14:paraId="3AB011F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Conoscere alcuni elementi fondamentali dell’ambiente: aria, acqua, terra.</w:t>
            </w:r>
          </w:p>
        </w:tc>
        <w:tc>
          <w:tcPr>
            <w:tcW w:w="2520" w:type="dxa"/>
          </w:tcPr>
          <w:p w14:paraId="0FAD23F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048A2C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I cinque sensi.</w:t>
            </w:r>
          </w:p>
          <w:p w14:paraId="7D99780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Alcune attività vitali dell’uomo.</w:t>
            </w:r>
          </w:p>
          <w:p w14:paraId="039F305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Animali e piante: caratteristiche, comportament</w:t>
            </w:r>
            <w:r>
              <w:rPr>
                <w:rFonts w:ascii="Verdana" w:eastAsia="Verdana" w:hAnsi="Verdana" w:cs="Verdana"/>
                <w:color w:val="000000"/>
              </w:rPr>
              <w:t>i stagionali e trasformazioni.</w:t>
            </w:r>
          </w:p>
          <w:p w14:paraId="0D0E428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Alcune caratteristiche dell’ambiente e dei suoi elementi fondamentali.</w:t>
            </w:r>
          </w:p>
        </w:tc>
        <w:tc>
          <w:tcPr>
            <w:tcW w:w="5760" w:type="dxa"/>
          </w:tcPr>
          <w:p w14:paraId="771A6B4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B93C01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Osservazioni dirette della struttura e del funzionamento dei cinque sensi.</w:t>
            </w:r>
          </w:p>
          <w:p w14:paraId="7E3D1F1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Attività pratiche, anche in motoria,  per osservare e verificare  le cap</w:t>
            </w:r>
            <w:r>
              <w:rPr>
                <w:rFonts w:ascii="Verdana" w:eastAsia="Verdana" w:hAnsi="Verdana" w:cs="Verdana"/>
                <w:color w:val="000000"/>
              </w:rPr>
              <w:t xml:space="preserve">acità senso-percettive. </w:t>
            </w:r>
          </w:p>
          <w:p w14:paraId="09DE0B4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Osservazioni guidate di alcuni organismi viventi.</w:t>
            </w:r>
          </w:p>
          <w:p w14:paraId="266246B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Osservazioni guidate delle trasformazioni stagionali e relative registrazioni su griglie predisposte.</w:t>
            </w:r>
          </w:p>
          <w:p w14:paraId="23403B6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Osservazioni guidate degli elementi naturali e antropici di un ambiente.</w:t>
            </w:r>
          </w:p>
          <w:p w14:paraId="7234364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Visione di filmati e documentari di carattere naturalistico.</w:t>
            </w:r>
          </w:p>
        </w:tc>
        <w:tc>
          <w:tcPr>
            <w:tcW w:w="2098" w:type="dxa"/>
          </w:tcPr>
          <w:p w14:paraId="5813741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D5AAEC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1AF059F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Interrogazioni orali</w:t>
            </w:r>
          </w:p>
        </w:tc>
      </w:tr>
      <w:tr w:rsidR="007C0D15" w14:paraId="30F325AA" w14:textId="77777777">
        <w:trPr>
          <w:cantSplit/>
          <w:trHeight w:val="4273"/>
        </w:trPr>
        <w:tc>
          <w:tcPr>
            <w:tcW w:w="2340" w:type="dxa"/>
          </w:tcPr>
          <w:p w14:paraId="41535A7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35C2FE4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14A171E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109ADC9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200E7A5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6678D08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43E55C6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ELABORARE ESPORRE</w:t>
            </w:r>
          </w:p>
          <w:p w14:paraId="5115E70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CONOSCENZE SCIENTIFICHE</w:t>
            </w:r>
          </w:p>
        </w:tc>
        <w:tc>
          <w:tcPr>
            <w:tcW w:w="2880" w:type="dxa"/>
          </w:tcPr>
          <w:p w14:paraId="504DDA8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5C6449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 Esporre alcuni contenuti, rispondendo a domande-guida dell’insegnante.</w:t>
            </w:r>
          </w:p>
          <w:p w14:paraId="324227E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- Conoscere alcuni </w:t>
            </w:r>
            <w:r>
              <w:rPr>
                <w:rFonts w:ascii="Verdana" w:eastAsia="Verdana" w:hAnsi="Verdana" w:cs="Verdana"/>
                <w:color w:val="000000"/>
              </w:rPr>
              <w:t>termini nuovi e inusuali di carattere scientifico in relazione ai temi trattati.</w:t>
            </w:r>
          </w:p>
        </w:tc>
        <w:tc>
          <w:tcPr>
            <w:tcW w:w="2520" w:type="dxa"/>
          </w:tcPr>
          <w:p w14:paraId="2F00A01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60AFC9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Termini specifici relativi a: corpo umano, attività umane, animali, piante …</w:t>
            </w:r>
          </w:p>
        </w:tc>
        <w:tc>
          <w:tcPr>
            <w:tcW w:w="5760" w:type="dxa"/>
          </w:tcPr>
          <w:p w14:paraId="2E88B2A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D397D7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Guidare gli alunni ad utilizzare gradualmente termini appropriati e specifici.</w:t>
            </w:r>
          </w:p>
          <w:p w14:paraId="318E1F4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Rappresenta</w:t>
            </w:r>
            <w:r>
              <w:rPr>
                <w:rFonts w:ascii="Verdana" w:eastAsia="Verdana" w:hAnsi="Verdana" w:cs="Verdana"/>
                <w:color w:val="000000"/>
              </w:rPr>
              <w:t>zioni grafiche per una semplice rielaborazione scritta.</w:t>
            </w:r>
          </w:p>
        </w:tc>
        <w:tc>
          <w:tcPr>
            <w:tcW w:w="2098" w:type="dxa"/>
          </w:tcPr>
          <w:p w14:paraId="3453E99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234780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01ECA2C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Interrogazioni orali</w:t>
            </w:r>
          </w:p>
          <w:p w14:paraId="6E2D225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48AC44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A99184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E45745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98D4D4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CDA798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476117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0896DC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334654A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2C2B265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E6AFDD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3998C03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3413BCE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443299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F9F2B6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28509BA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377141D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EF6E67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      </w:t>
            </w:r>
          </w:p>
        </w:tc>
      </w:tr>
    </w:tbl>
    <w:p w14:paraId="7AF8AF77" w14:textId="77777777" w:rsidR="007C0D15" w:rsidRDefault="007D0E8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  <w:r>
        <w:rPr>
          <w:rFonts w:ascii="Verdana" w:eastAsia="Verdana" w:hAnsi="Verdana" w:cs="Verdana"/>
          <w:b/>
          <w:bCs/>
          <w:color w:val="000000"/>
        </w:rPr>
        <w:lastRenderedPageBreak/>
        <w:t xml:space="preserve">SCIENZE   </w:t>
      </w:r>
    </w:p>
    <w:p w14:paraId="317057BA" w14:textId="77777777" w:rsidR="007C0D15" w:rsidRDefault="007D0E8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  <w:r>
        <w:rPr>
          <w:rFonts w:ascii="Verdana" w:eastAsia="Verdana" w:hAnsi="Verdana" w:cs="Verdana"/>
          <w:b/>
          <w:bCs/>
          <w:color w:val="000000"/>
        </w:rPr>
        <w:t xml:space="preserve">   SCUOLA  PRIMARIA   -   CLASSE SECONDA</w:t>
      </w:r>
    </w:p>
    <w:tbl>
      <w:tblPr>
        <w:tblStyle w:val="a0"/>
        <w:tblW w:w="1531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98"/>
        <w:gridCol w:w="2828"/>
        <w:gridCol w:w="2828"/>
        <w:gridCol w:w="5480"/>
        <w:gridCol w:w="1884"/>
      </w:tblGrid>
      <w:tr w:rsidR="007C0D15" w14:paraId="20AF5CC6" w14:textId="77777777">
        <w:trPr>
          <w:trHeight w:val="113"/>
        </w:trPr>
        <w:tc>
          <w:tcPr>
            <w:tcW w:w="2298" w:type="dxa"/>
          </w:tcPr>
          <w:p w14:paraId="3DE238D6" w14:textId="77777777" w:rsidR="007C0D15" w:rsidRDefault="007C0D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2AAB4169" w14:textId="77777777" w:rsidR="007C0D15" w:rsidRDefault="007D0E8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COMPETENZE</w:t>
            </w:r>
          </w:p>
        </w:tc>
        <w:tc>
          <w:tcPr>
            <w:tcW w:w="2828" w:type="dxa"/>
          </w:tcPr>
          <w:p w14:paraId="06F9208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1E629F0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OBIETTIVI DI APPRENDIMENTO</w:t>
            </w:r>
          </w:p>
          <w:p w14:paraId="487BDFA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828" w:type="dxa"/>
          </w:tcPr>
          <w:p w14:paraId="533F08A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343B5DA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SAPERI/CONTENUTI</w:t>
            </w:r>
          </w:p>
        </w:tc>
        <w:tc>
          <w:tcPr>
            <w:tcW w:w="5480" w:type="dxa"/>
          </w:tcPr>
          <w:p w14:paraId="6484ED5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5A911CD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 xml:space="preserve">METODOLOGIE E </w:t>
            </w:r>
            <w:r>
              <w:rPr>
                <w:rFonts w:ascii="Verdana" w:eastAsia="Verdana" w:hAnsi="Verdana" w:cs="Verdana"/>
                <w:b/>
                <w:bCs/>
                <w:color w:val="000000"/>
              </w:rPr>
              <w:t>STRATEGIE DIDATTICHE</w:t>
            </w:r>
          </w:p>
        </w:tc>
        <w:tc>
          <w:tcPr>
            <w:tcW w:w="1884" w:type="dxa"/>
          </w:tcPr>
          <w:p w14:paraId="0C0CF4F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681FA2A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 xml:space="preserve">TIPOLOGIA DI VERIFICA </w:t>
            </w:r>
          </w:p>
        </w:tc>
      </w:tr>
      <w:tr w:rsidR="007C0D15" w14:paraId="56C93D3F" w14:textId="77777777">
        <w:trPr>
          <w:cantSplit/>
          <w:trHeight w:val="2879"/>
        </w:trPr>
        <w:tc>
          <w:tcPr>
            <w:tcW w:w="2298" w:type="dxa"/>
          </w:tcPr>
          <w:p w14:paraId="0286E0B0" w14:textId="77777777" w:rsidR="007C0D15" w:rsidRDefault="007C0D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0B6681B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768B827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6119853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2B183FC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5C52D8D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 xml:space="preserve">     </w:t>
            </w:r>
          </w:p>
          <w:p w14:paraId="715537A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 xml:space="preserve"> ESPLORARE E DESCRIVERE OGGETTI E MATERIALI  </w:t>
            </w:r>
          </w:p>
          <w:p w14:paraId="6D45A89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 xml:space="preserve"> </w:t>
            </w:r>
          </w:p>
          <w:p w14:paraId="246159E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45C3FEC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0B116FF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828" w:type="dxa"/>
          </w:tcPr>
          <w:p w14:paraId="3701D4A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C48477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Individuare qualità e proprietà di oggetti e materiali attraverso interazioni e manipolazioni.</w:t>
            </w:r>
          </w:p>
          <w:p w14:paraId="5BEB560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- Individuare e caratterizzare le trasformazioni </w:t>
            </w:r>
            <w:r>
              <w:rPr>
                <w:rFonts w:ascii="Verdana" w:eastAsia="Verdana" w:hAnsi="Verdana" w:cs="Verdana"/>
                <w:color w:val="000000"/>
              </w:rPr>
              <w:t>di oggetti e materiali.</w:t>
            </w:r>
          </w:p>
          <w:p w14:paraId="6E515A8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Sperimentare con oggetti e materiali leggendo analogie.</w:t>
            </w:r>
          </w:p>
          <w:p w14:paraId="420A1DF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92D815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828" w:type="dxa"/>
          </w:tcPr>
          <w:p w14:paraId="01C818A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465EED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-I passaggi e le fasi di vari processi di trasformazione.</w:t>
            </w:r>
          </w:p>
          <w:p w14:paraId="0589A9B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Le caratteristiche di oggetti e materiali.</w:t>
            </w:r>
          </w:p>
          <w:p w14:paraId="0D3FE39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- Le caratteristiche dopo le trasformazioni di oggetti e materiali. </w:t>
            </w:r>
          </w:p>
          <w:p w14:paraId="6709D33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Lessico specifico.</w:t>
            </w:r>
          </w:p>
        </w:tc>
        <w:tc>
          <w:tcPr>
            <w:tcW w:w="5480" w:type="dxa"/>
          </w:tcPr>
          <w:p w14:paraId="7EF9D9B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22367A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Sperimentare e analizzare  trasformazioni di forma, colore, consistenza e stato di oggetti e materiali, variando modalità e misurando insieme relazioni quantitative di grandezza.</w:t>
            </w:r>
          </w:p>
          <w:p w14:paraId="334B4D0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Sperimentare con oggetti  e materiali.</w:t>
            </w:r>
          </w:p>
          <w:p w14:paraId="6AD7C31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- </w:t>
            </w:r>
            <w:r>
              <w:rPr>
                <w:rFonts w:ascii="Verdana" w:eastAsia="Verdana" w:hAnsi="Verdana" w:cs="Verdana"/>
                <w:color w:val="000000"/>
              </w:rPr>
              <w:t>Descrivere esperienze e analizzare per cogliere regolarità e differenze.</w:t>
            </w:r>
          </w:p>
          <w:p w14:paraId="72641B4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Utilizzare schemi per la descrizione di esperienze.</w:t>
            </w:r>
          </w:p>
          <w:p w14:paraId="057654A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Utilizzare schede specifiche e scalette per la registrazione e la descrizione delle esperienze fatte.</w:t>
            </w:r>
          </w:p>
          <w:p w14:paraId="279920A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Riflessioni-conversazio</w:t>
            </w:r>
            <w:r>
              <w:rPr>
                <w:rFonts w:ascii="Verdana" w:eastAsia="Verdana" w:hAnsi="Verdana" w:cs="Verdana"/>
                <w:color w:val="000000"/>
              </w:rPr>
              <w:t xml:space="preserve">ni guidate prima, durante, dopo per cogliere gli elementi fondanti il </w:t>
            </w:r>
            <w:r>
              <w:rPr>
                <w:rFonts w:ascii="Verdana" w:eastAsia="Verdana" w:hAnsi="Verdana" w:cs="Verdana"/>
                <w:b/>
                <w:bCs/>
                <w:color w:val="000000"/>
              </w:rPr>
              <w:t>METODO SPERIMENTALE.</w:t>
            </w:r>
          </w:p>
          <w:p w14:paraId="38870FD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1884" w:type="dxa"/>
          </w:tcPr>
          <w:p w14:paraId="3077B58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B7AB5C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2D9CA20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Interrogazioni orali e/o scritte</w:t>
            </w:r>
          </w:p>
          <w:p w14:paraId="6D00E7C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7C0D15" w14:paraId="1266F374" w14:textId="77777777">
        <w:trPr>
          <w:cantSplit/>
          <w:trHeight w:val="113"/>
        </w:trPr>
        <w:tc>
          <w:tcPr>
            <w:tcW w:w="2298" w:type="dxa"/>
          </w:tcPr>
          <w:p w14:paraId="013F865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D10582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71350C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3B0F8C2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5E7FCF1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68387DE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OSSERVARE E SPERIMENTARE SUL CAMPO</w:t>
            </w:r>
          </w:p>
          <w:p w14:paraId="5A43950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6DB94CF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78CB742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3032F75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828" w:type="dxa"/>
          </w:tcPr>
          <w:p w14:paraId="2E46DCD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F929B4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Osservare elementi della realtà circostante, esseri viventi, piante ed animali ed esseri non viventi.</w:t>
            </w:r>
          </w:p>
          <w:p w14:paraId="665B48E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Operare semplici classificazioni.</w:t>
            </w:r>
          </w:p>
          <w:p w14:paraId="5708D7F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Osservare le caratteristiche e sperimentare sul campo gli elementi: acqua, aria e terra.</w:t>
            </w:r>
          </w:p>
          <w:p w14:paraId="0951862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Compiere diverse attivi</w:t>
            </w:r>
            <w:r>
              <w:rPr>
                <w:rFonts w:ascii="Verdana" w:eastAsia="Verdana" w:hAnsi="Verdana" w:cs="Verdana"/>
                <w:color w:val="000000"/>
              </w:rPr>
              <w:t>tà per riconoscere i diversi elementi di un ecosistema naturale o controllato dall’uomo.</w:t>
            </w:r>
          </w:p>
          <w:p w14:paraId="1794703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828" w:type="dxa"/>
          </w:tcPr>
          <w:p w14:paraId="34A0E27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B1CC0D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- Gli strumenti per l’osservazione diretta. </w:t>
            </w:r>
          </w:p>
          <w:p w14:paraId="391E577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La materia: aria, acqua, terra.</w:t>
            </w:r>
          </w:p>
          <w:p w14:paraId="5C0D360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1DEC2A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5480" w:type="dxa"/>
          </w:tcPr>
          <w:p w14:paraId="59DE29C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3AF692F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- Utilizzo di  schede-griglie per la registrazione dei dati raccolti tramite </w:t>
            </w:r>
            <w:r>
              <w:rPr>
                <w:rFonts w:ascii="Verdana" w:eastAsia="Verdana" w:hAnsi="Verdana" w:cs="Verdana"/>
                <w:color w:val="000000"/>
              </w:rPr>
              <w:t>l’osservazione.</w:t>
            </w:r>
          </w:p>
          <w:p w14:paraId="2070D10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Uso di strumenti (lente di ingrandimento, microscopio, binocolo).</w:t>
            </w:r>
          </w:p>
          <w:p w14:paraId="230F64A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Esperimenti.</w:t>
            </w:r>
          </w:p>
          <w:p w14:paraId="2094A76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Registrazioni su tabelle di fenomeni atmosferici.</w:t>
            </w:r>
          </w:p>
          <w:p w14:paraId="01E7846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Uscite guidate.</w:t>
            </w:r>
          </w:p>
          <w:p w14:paraId="29CFE0D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- Attività pratiche. </w:t>
            </w:r>
          </w:p>
          <w:p w14:paraId="26F0E45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1884" w:type="dxa"/>
          </w:tcPr>
          <w:p w14:paraId="02746E0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7AD60D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6168628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Interrogazioni orali e/o scritte</w:t>
            </w:r>
          </w:p>
          <w:p w14:paraId="7C98F11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7C0D15" w14:paraId="71591AC8" w14:textId="77777777">
        <w:trPr>
          <w:cantSplit/>
          <w:trHeight w:val="3218"/>
        </w:trPr>
        <w:tc>
          <w:tcPr>
            <w:tcW w:w="2298" w:type="dxa"/>
          </w:tcPr>
          <w:p w14:paraId="12965DD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2D99E90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048C892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1E777DE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6926F39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165BE9C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5F24762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14D5572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577CB08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58E256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193ED1B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 xml:space="preserve"> L’UOMO, I VIVENTI E L’AMBIENTE</w:t>
            </w:r>
          </w:p>
          <w:p w14:paraId="1A01254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38FF60D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3834033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3E6BEAE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828" w:type="dxa"/>
          </w:tcPr>
          <w:p w14:paraId="4D20B52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AD198D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Conoscere le caratteristiche e le funzioni di alcuni organismi viventi facilmente osservabili.</w:t>
            </w:r>
          </w:p>
          <w:p w14:paraId="55E05DF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Conoscere legami e interdipendenze tra esseri viventi e ambiente (es. api-impollinazione piante …).</w:t>
            </w:r>
          </w:p>
          <w:p w14:paraId="1B82D1F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- Conoscere  </w:t>
            </w:r>
            <w:r>
              <w:rPr>
                <w:rFonts w:ascii="Verdana" w:eastAsia="Verdana" w:hAnsi="Verdana" w:cs="Verdana"/>
                <w:color w:val="000000"/>
              </w:rPr>
              <w:t>le trasformazioni ambientali di tipo stagionale.</w:t>
            </w:r>
          </w:p>
          <w:p w14:paraId="04BE7BE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Conoscere alcuni elementi naturali e antropici nell’ambiente circostante.</w:t>
            </w:r>
          </w:p>
        </w:tc>
        <w:tc>
          <w:tcPr>
            <w:tcW w:w="2828" w:type="dxa"/>
          </w:tcPr>
          <w:p w14:paraId="1AA5029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76176B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Alcuni organismi viventi e i loro ambienti</w:t>
            </w:r>
          </w:p>
          <w:p w14:paraId="0113D06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Le trasformazioni stagionali.</w:t>
            </w:r>
          </w:p>
          <w:p w14:paraId="702EC04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Gli elementi fondamentali dell’ambiente.</w:t>
            </w:r>
          </w:p>
          <w:p w14:paraId="4C9455B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- Le </w:t>
            </w:r>
            <w:r>
              <w:rPr>
                <w:rFonts w:ascii="Verdana" w:eastAsia="Verdana" w:hAnsi="Verdana" w:cs="Verdana"/>
                <w:color w:val="000000"/>
              </w:rPr>
              <w:t>principali caratteristiche di aria, acqua, terra.</w:t>
            </w:r>
          </w:p>
          <w:p w14:paraId="71A929B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Gli elementi naturali e antropici (vedi anche geografia).</w:t>
            </w:r>
          </w:p>
          <w:p w14:paraId="01B2425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5480" w:type="dxa"/>
          </w:tcPr>
          <w:p w14:paraId="2EA732E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F58D66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Rappresentazioni grafiche specifiche.</w:t>
            </w:r>
          </w:p>
          <w:p w14:paraId="6E273D3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Osservazioni di alcuni organismi viventi.</w:t>
            </w:r>
          </w:p>
          <w:p w14:paraId="726509A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Uso di strumenti.</w:t>
            </w:r>
          </w:p>
          <w:p w14:paraId="292F2F7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Osservazioni delle trasformazioni stag</w:t>
            </w:r>
            <w:r>
              <w:rPr>
                <w:rFonts w:ascii="Verdana" w:eastAsia="Verdana" w:hAnsi="Verdana" w:cs="Verdana"/>
                <w:color w:val="000000"/>
              </w:rPr>
              <w:t>ionali e relative registrazioni su griglie predisposte.</w:t>
            </w:r>
          </w:p>
          <w:p w14:paraId="123BE6A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Classificazioni degli elementi naturali e antropici di un ambiente.</w:t>
            </w:r>
          </w:p>
          <w:p w14:paraId="1F0D78E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Esperimenti.</w:t>
            </w:r>
          </w:p>
          <w:p w14:paraId="62E3172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Visione di filmati e documentari.</w:t>
            </w:r>
          </w:p>
        </w:tc>
        <w:tc>
          <w:tcPr>
            <w:tcW w:w="1884" w:type="dxa"/>
          </w:tcPr>
          <w:p w14:paraId="3CFBC44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      </w:t>
            </w:r>
          </w:p>
          <w:p w14:paraId="21A4B4F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46BF999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Interrogazioni orali e/o scritte</w:t>
            </w:r>
          </w:p>
          <w:p w14:paraId="3F74D7C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085D80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29BDB1B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D57177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12C03B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098414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C0C1B0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776A3A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D71271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8F58D1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F31E51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82DD53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7C0D15" w14:paraId="6700D5A5" w14:textId="77777777">
        <w:trPr>
          <w:cantSplit/>
          <w:trHeight w:val="3423"/>
        </w:trPr>
        <w:tc>
          <w:tcPr>
            <w:tcW w:w="2298" w:type="dxa"/>
          </w:tcPr>
          <w:p w14:paraId="0265644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06C4570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354C591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4D0320F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0C13745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ELABORARE ESPORRE</w:t>
            </w:r>
          </w:p>
          <w:p w14:paraId="6163D56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CONOSCENZE SCIENTIFICHE</w:t>
            </w:r>
          </w:p>
          <w:p w14:paraId="4DFF6E9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2828" w:type="dxa"/>
          </w:tcPr>
          <w:p w14:paraId="5B41A4D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Esporre alcuni contenuti, rispondendo a domande-guida dell’insegnante.</w:t>
            </w:r>
          </w:p>
          <w:p w14:paraId="005CAE3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- Conoscere alcuni termini nuovi e inusuali di carattere scientifico in relazione ai temi trattati.</w:t>
            </w:r>
          </w:p>
        </w:tc>
        <w:tc>
          <w:tcPr>
            <w:tcW w:w="2828" w:type="dxa"/>
          </w:tcPr>
          <w:p w14:paraId="7E94F22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- Termini specifici relativi a: corpo </w:t>
            </w:r>
            <w:r>
              <w:rPr>
                <w:rFonts w:ascii="Verdana" w:eastAsia="Verdana" w:hAnsi="Verdana" w:cs="Verdana"/>
                <w:color w:val="000000"/>
              </w:rPr>
              <w:t>umano, attività umane, animali, piante …</w:t>
            </w:r>
          </w:p>
          <w:p w14:paraId="331A075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5480" w:type="dxa"/>
          </w:tcPr>
          <w:p w14:paraId="0898D97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ADAA46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Guidare gli alunni ad utilizzare gradualmente termini appropriati e specifici.</w:t>
            </w:r>
          </w:p>
          <w:p w14:paraId="60E21A3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- Usare immagini, didascalie e schemi  per una semplice rielaborazione scritta.</w:t>
            </w:r>
          </w:p>
        </w:tc>
        <w:tc>
          <w:tcPr>
            <w:tcW w:w="1884" w:type="dxa"/>
          </w:tcPr>
          <w:p w14:paraId="5D15D57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29AA929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FC58CD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28B89E2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D97D85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552845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9AB496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B2AF74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A5D9EA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49D806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3952FD2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3FC69AE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1328D8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B6C518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581827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2475D1F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704AAF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91F0B4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Verdana" w:eastAsia="Verdana" w:hAnsi="Verdana" w:cs="Verdana"/>
                <w:color w:val="000000"/>
              </w:rPr>
            </w:pPr>
          </w:p>
        </w:tc>
      </w:tr>
    </w:tbl>
    <w:p w14:paraId="26110AE3" w14:textId="77777777" w:rsidR="007C0D15" w:rsidRDefault="007D0E8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  <w:r>
        <w:rPr>
          <w:rFonts w:ascii="Verdana" w:eastAsia="Verdana" w:hAnsi="Verdana" w:cs="Verdana"/>
          <w:b/>
          <w:bCs/>
          <w:color w:val="000000"/>
        </w:rPr>
        <w:lastRenderedPageBreak/>
        <w:t xml:space="preserve">SCIENZE   </w:t>
      </w:r>
    </w:p>
    <w:p w14:paraId="76DB682D" w14:textId="77777777" w:rsidR="007C0D15" w:rsidRDefault="007D0E8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  <w:r>
        <w:rPr>
          <w:rFonts w:ascii="Verdana" w:eastAsia="Verdana" w:hAnsi="Verdana" w:cs="Verdana"/>
          <w:b/>
          <w:bCs/>
          <w:color w:val="000000"/>
        </w:rPr>
        <w:t xml:space="preserve">   SCUOLA  PRIMARIA   -   CLASSE TERZA</w:t>
      </w:r>
    </w:p>
    <w:tbl>
      <w:tblPr>
        <w:tblStyle w:val="a1"/>
        <w:tblW w:w="1559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3060"/>
        <w:gridCol w:w="3240"/>
        <w:gridCol w:w="5220"/>
        <w:gridCol w:w="1738"/>
      </w:tblGrid>
      <w:tr w:rsidR="007C0D15" w14:paraId="348D23D5" w14:textId="77777777">
        <w:tc>
          <w:tcPr>
            <w:tcW w:w="2340" w:type="dxa"/>
          </w:tcPr>
          <w:p w14:paraId="5A386BA6" w14:textId="77777777" w:rsidR="007C0D15" w:rsidRDefault="007C0D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4186AF53" w14:textId="77777777" w:rsidR="007C0D15" w:rsidRDefault="007D0E8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COMPETENZE</w:t>
            </w:r>
          </w:p>
        </w:tc>
        <w:tc>
          <w:tcPr>
            <w:tcW w:w="3060" w:type="dxa"/>
          </w:tcPr>
          <w:p w14:paraId="6700CBD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24988B9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OBIETTIVI DI APPRENDIMENTO</w:t>
            </w:r>
          </w:p>
          <w:p w14:paraId="0B2EDD5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3240" w:type="dxa"/>
          </w:tcPr>
          <w:p w14:paraId="1FEE3E2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11D2449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SAPERI/CONTENUTI</w:t>
            </w:r>
          </w:p>
        </w:tc>
        <w:tc>
          <w:tcPr>
            <w:tcW w:w="5220" w:type="dxa"/>
          </w:tcPr>
          <w:p w14:paraId="4A9D3A9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0CDD19A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METODOLOGIE E STRATEGIE DIDATTICHE</w:t>
            </w:r>
          </w:p>
        </w:tc>
        <w:tc>
          <w:tcPr>
            <w:tcW w:w="1738" w:type="dxa"/>
          </w:tcPr>
          <w:p w14:paraId="192F00D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3B40807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TIPOLOGIA DI VERIFICA</w:t>
            </w:r>
          </w:p>
        </w:tc>
      </w:tr>
      <w:tr w:rsidR="007C0D15" w14:paraId="03600CBD" w14:textId="77777777">
        <w:trPr>
          <w:cantSplit/>
          <w:trHeight w:val="3307"/>
        </w:trPr>
        <w:tc>
          <w:tcPr>
            <w:tcW w:w="2340" w:type="dxa"/>
          </w:tcPr>
          <w:p w14:paraId="25A46A9D" w14:textId="77777777" w:rsidR="007C0D15" w:rsidRDefault="007C0D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</w:pPr>
          </w:p>
          <w:p w14:paraId="2F9AC06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ED4388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E89C90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6F28CB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20CA9D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ADC456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 xml:space="preserve">ESPLORARE E DESCRIVERE  OGGETTI E MATERIALI </w:t>
            </w:r>
          </w:p>
          <w:p w14:paraId="5F5FE91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D7D312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6D3884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C20B17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D43E9C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</w:tcPr>
          <w:p w14:paraId="416B89A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58D6F4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Individuare qualità e proprietà di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oggetti e materiali attraverso interazioni e manipolazioni.</w:t>
            </w:r>
          </w:p>
          <w:p w14:paraId="2DF341A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Individuare e caratterizzare le trasformazioni di oggetti e materiali, riconoscendo grandezze da misurare e relazioni qualitative.</w:t>
            </w:r>
          </w:p>
          <w:p w14:paraId="6829657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Sperimentare con oggetti e materiali leggendo analogie e rico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noscendo famiglie di accadimenti e regolarità all’interno di campi di esperienza.</w:t>
            </w:r>
          </w:p>
        </w:tc>
        <w:tc>
          <w:tcPr>
            <w:tcW w:w="3240" w:type="dxa"/>
          </w:tcPr>
          <w:p w14:paraId="1727B93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9F8508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 passaggi e le fasi di vari processi di trasformazione.</w:t>
            </w:r>
          </w:p>
          <w:p w14:paraId="7636796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 caratteristiche di oggetti e materiali.</w:t>
            </w:r>
          </w:p>
          <w:p w14:paraId="22DC31E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 caratteristiche dopo le trasformazioni di oggetti e materiali.</w:t>
            </w:r>
          </w:p>
          <w:p w14:paraId="7472F12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Il lessico specifico.</w:t>
            </w:r>
          </w:p>
        </w:tc>
        <w:tc>
          <w:tcPr>
            <w:tcW w:w="5220" w:type="dxa"/>
          </w:tcPr>
          <w:p w14:paraId="7899A87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9E1255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Sperimentare e analizzare le trasformazioni di forma, colore, consistenza e stato di oggetti e materiali, variando modalità e misurando insieme relazioni quantitative di grandezza.</w:t>
            </w:r>
          </w:p>
          <w:p w14:paraId="0D6340E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Sperimentare con oggetti  e materiali.</w:t>
            </w:r>
          </w:p>
          <w:p w14:paraId="33BE52E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Descrivere esperienze e analizzare per cogliere regolarità e differenze.</w:t>
            </w:r>
          </w:p>
          <w:p w14:paraId="2780735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Utilizzare schemi per la descrizione di esperienze.</w:t>
            </w:r>
          </w:p>
          <w:p w14:paraId="05D4B1C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Utilizzare schede specifiche e scalette per la registrazione e la descrizione delle esperienze fatte.</w:t>
            </w:r>
          </w:p>
          <w:p w14:paraId="4BB4365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Riflessioni-conversazio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ni guidate prima, durante, dopo per cogliere gli elementi fondanti il </w:t>
            </w: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METODO SPERIMENTALE</w:t>
            </w:r>
          </w:p>
        </w:tc>
        <w:tc>
          <w:tcPr>
            <w:tcW w:w="1738" w:type="dxa"/>
          </w:tcPr>
          <w:p w14:paraId="5B94AF4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214CED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23501A1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Interrogazioni orali e/o scritte</w:t>
            </w:r>
          </w:p>
          <w:p w14:paraId="53050A1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7C0D15" w14:paraId="00E5D14D" w14:textId="77777777">
        <w:trPr>
          <w:cantSplit/>
        </w:trPr>
        <w:tc>
          <w:tcPr>
            <w:tcW w:w="2340" w:type="dxa"/>
          </w:tcPr>
          <w:p w14:paraId="16D56AF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475DB2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864407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909763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B08C7D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AE65A5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2259FE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873BC3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OSSERVARE E SPERIMENTARE SUL CAMPO</w:t>
            </w:r>
          </w:p>
          <w:p w14:paraId="6B07F09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AA547D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1C2CAE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8EF66D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</w:tcPr>
          <w:p w14:paraId="234965A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1CCA05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Osservare elementi della realtà circostante: esseri viventi (piante ed animali) ed esseri non viventi.</w:t>
            </w:r>
          </w:p>
          <w:p w14:paraId="322EFA3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Operare semplici classificazioni.</w:t>
            </w:r>
          </w:p>
          <w:p w14:paraId="4F4147E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Osservare e sperimentare  con acqua, aria e terra.</w:t>
            </w:r>
          </w:p>
          <w:p w14:paraId="1670267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Compiere diverse attività per riconoscere i diversi elementi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di un ecosistema naturale o controllato o modificato dall’intervento umano.</w:t>
            </w:r>
          </w:p>
          <w:p w14:paraId="677F4F0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A07D68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9BDACB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C98DB9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F2D6FF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D2D72C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39A306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D3F20D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3240" w:type="dxa"/>
          </w:tcPr>
          <w:p w14:paraId="79DC31C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F6E460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Gli strumenti per l’osservazione: caratteristiche e relative funzioni.</w:t>
            </w:r>
          </w:p>
          <w:p w14:paraId="1481774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 caratteristiche di aria, acqua, terra.</w:t>
            </w:r>
          </w:p>
          <w:p w14:paraId="45CA890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Il metodo sperimentale.</w:t>
            </w:r>
          </w:p>
          <w:p w14:paraId="05F6E8D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5220" w:type="dxa"/>
          </w:tcPr>
          <w:p w14:paraId="6C50700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4E5AAA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-Uso di schede-griglie pe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r la registrazione dei dati raccolti tramite l’osservazione.</w:t>
            </w:r>
          </w:p>
          <w:p w14:paraId="59D0D63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Uso di strumenti</w:t>
            </w:r>
            <w:r>
              <w:rPr>
                <w:rFonts w:ascii="Verdana" w:eastAsia="Verdana" w:hAnsi="Verdana" w:cs="Verdana"/>
                <w:color w:val="000000"/>
              </w:rPr>
              <w:t xml:space="preserve">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(lente di ingrandimento, microscopio, binocolo).</w:t>
            </w:r>
          </w:p>
          <w:p w14:paraId="3BB68DA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Esperimenti relativi ad acqua, aria, terra.</w:t>
            </w:r>
          </w:p>
          <w:p w14:paraId="6565878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Uscite didattiche.</w:t>
            </w:r>
          </w:p>
          <w:p w14:paraId="030C240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Attività pratiche.</w:t>
            </w:r>
          </w:p>
        </w:tc>
        <w:tc>
          <w:tcPr>
            <w:tcW w:w="1738" w:type="dxa"/>
          </w:tcPr>
          <w:p w14:paraId="03CFC57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54D634C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Interrogazioni </w:t>
            </w:r>
            <w:r>
              <w:rPr>
                <w:rFonts w:ascii="Verdana" w:eastAsia="Verdana" w:hAnsi="Verdana" w:cs="Verdana"/>
                <w:color w:val="000000"/>
              </w:rPr>
              <w:t>orali e/o scritte</w:t>
            </w:r>
          </w:p>
          <w:p w14:paraId="38B4888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7C0D15" w14:paraId="5ECBA169" w14:textId="77777777">
        <w:trPr>
          <w:cantSplit/>
        </w:trPr>
        <w:tc>
          <w:tcPr>
            <w:tcW w:w="2340" w:type="dxa"/>
          </w:tcPr>
          <w:p w14:paraId="0B9B23E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9BE3AB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1DED72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CF1E25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68418C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4B6DAC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5F44B1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7F113F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6987C9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2F0A91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 xml:space="preserve"> L’UOMO, I VIVENTI E L’AMBIENTE</w:t>
            </w:r>
          </w:p>
          <w:p w14:paraId="359390F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92D947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4A4BA2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E860A7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74C35B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1B5C06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4A383E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</w:tcPr>
          <w:p w14:paraId="600886F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22DAAB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Conoscere la diversità degli esseri viventi, differenze/somiglianze tra piante, animali, altri organismi.</w:t>
            </w:r>
          </w:p>
          <w:p w14:paraId="6CFAD5D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Conoscere alcune fondamentali relazioni tra organismi viventi e ambiente di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vita.</w:t>
            </w:r>
          </w:p>
          <w:p w14:paraId="6DE99AA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Conoscere gli elementi fondamentali che determinano un ambiente.</w:t>
            </w:r>
          </w:p>
          <w:p w14:paraId="35DDD4F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Osservare e interpretare le trasformazioni ambientali sia di tipo stagionale, sia in seguito all’azione modificatrice dell’uomo.</w:t>
            </w:r>
          </w:p>
        </w:tc>
        <w:tc>
          <w:tcPr>
            <w:tcW w:w="3240" w:type="dxa"/>
          </w:tcPr>
          <w:p w14:paraId="1A3F4C9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96AF0D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Gli esseri viventi e non viventi.</w:t>
            </w:r>
          </w:p>
          <w:p w14:paraId="66A523D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Alcuni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organismi viventi, i loro ambienti e le relazioni.</w:t>
            </w:r>
          </w:p>
          <w:p w14:paraId="685DE05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La catena alimentare.</w:t>
            </w:r>
          </w:p>
          <w:p w14:paraId="7474BB5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L’ecosistema. </w:t>
            </w:r>
          </w:p>
          <w:p w14:paraId="3D436F2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 piante.</w:t>
            </w:r>
          </w:p>
          <w:p w14:paraId="5F0C7C9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Gli ambienti e gli  elementi fondamentali.</w:t>
            </w:r>
          </w:p>
          <w:p w14:paraId="7D14A0F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Il ciclo dell’acqua.</w:t>
            </w:r>
          </w:p>
          <w:p w14:paraId="1B711EF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 cambiamenti di stato dell’acqua.</w:t>
            </w:r>
          </w:p>
          <w:p w14:paraId="5DBCE85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L’aria e le sue proprietà.</w:t>
            </w:r>
          </w:p>
          <w:p w14:paraId="3329C41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La terra e le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sostanze che la compongono.</w:t>
            </w:r>
          </w:p>
          <w:p w14:paraId="6455986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 trasformazioni stagionali e le trasformazioni causate dall’intervento dell’uomo</w:t>
            </w:r>
          </w:p>
          <w:p w14:paraId="42C56C2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(vedi anche geografia).</w:t>
            </w:r>
          </w:p>
          <w:p w14:paraId="2AD31D3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01482E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DEF7D9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5220" w:type="dxa"/>
          </w:tcPr>
          <w:p w14:paraId="57B0D16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55D7C7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Osservazioni  di alcuni organismi viventi con l’uso di strumenti. (es. lente d’ingrandimento, microscopio)</w:t>
            </w:r>
          </w:p>
          <w:p w14:paraId="5E7B946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Osse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rvazioni delle trasformazioni stagionali e relative registrazioni su griglie predisposte.</w:t>
            </w:r>
          </w:p>
          <w:p w14:paraId="45F80FD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Classificazioni degli elementi naturali ed antropici di un ambiente.</w:t>
            </w:r>
          </w:p>
          <w:p w14:paraId="5884E40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Esperimenti con l’acqua, aria e terra.</w:t>
            </w:r>
          </w:p>
          <w:p w14:paraId="7D2CC57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Visione di filmati e documentari di carattere natura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listico, biologico e scientifico.</w:t>
            </w:r>
          </w:p>
          <w:p w14:paraId="39A0802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Costruzione di cartelloni e mappe di sintesi.</w:t>
            </w:r>
          </w:p>
        </w:tc>
        <w:tc>
          <w:tcPr>
            <w:tcW w:w="1738" w:type="dxa"/>
          </w:tcPr>
          <w:p w14:paraId="5D6075C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8938D4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2F9F3D1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Interrogazioni orali e/o scritte</w:t>
            </w:r>
          </w:p>
          <w:p w14:paraId="0AF7C84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7C0D15" w14:paraId="17AB4157" w14:textId="77777777">
        <w:trPr>
          <w:cantSplit/>
        </w:trPr>
        <w:tc>
          <w:tcPr>
            <w:tcW w:w="2340" w:type="dxa"/>
          </w:tcPr>
          <w:p w14:paraId="44FC33E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A5F067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A8716B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B80038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914856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34F543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55F26A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E5B095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581663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ELABORARE ESPORRE</w:t>
            </w:r>
          </w:p>
          <w:p w14:paraId="303BBE4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CONOSCENZE SCIENTIFICHE</w:t>
            </w:r>
          </w:p>
          <w:p w14:paraId="7F0053C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A9B084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898955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0A5B10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F860B0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461D41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811B02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99F741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534E7A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9A8AB7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6C6E95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7F2AB3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</w:tcPr>
          <w:p w14:paraId="239F131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8ABC5A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Esporre alcuni contenuti   seguendo semplici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scalette o schemi-guida.</w:t>
            </w:r>
          </w:p>
          <w:p w14:paraId="60CA53E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Conoscere alcuni termini nuovi e inusuali di carattere scientifico in relazione ai temi trattati e utilizzarne alcuni nell’esposizione orale.</w:t>
            </w:r>
          </w:p>
        </w:tc>
        <w:tc>
          <w:tcPr>
            <w:tcW w:w="3240" w:type="dxa"/>
          </w:tcPr>
          <w:p w14:paraId="4D01ECF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DED432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Termini specifici relativi agli argomenti trattati.</w:t>
            </w:r>
          </w:p>
          <w:p w14:paraId="7235430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5220" w:type="dxa"/>
          </w:tcPr>
          <w:p w14:paraId="0059F91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6B5465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- Utilizzo graduale dei termi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ni appropriati e specifici.</w:t>
            </w:r>
          </w:p>
          <w:p w14:paraId="435740E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Schemi e scalette per la rielaborazione orale secondo un ordine prestabilito.</w:t>
            </w:r>
          </w:p>
          <w:p w14:paraId="0562D8D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Schemi, scalette e rappresentazioni grafiche per una semplice rielaborazione scritta.</w:t>
            </w:r>
          </w:p>
          <w:p w14:paraId="3C24744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Costruzione di mappe concettuali relative alle specifiche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tematiche studiate.</w:t>
            </w:r>
          </w:p>
          <w:p w14:paraId="5D8CF9D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738" w:type="dxa"/>
          </w:tcPr>
          <w:p w14:paraId="045A971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262EDE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484C7DC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Interrogazioni orali e/o scritte</w:t>
            </w:r>
          </w:p>
          <w:p w14:paraId="3981CEC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3E6647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8A8D73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05606D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F52460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255F43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6865FD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C1657C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0321D0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D903DC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19EE9E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87F873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F72925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9659D5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A53506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9415CC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B924AA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647311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433880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7F5C59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AA9036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0F5257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 </w:t>
            </w:r>
          </w:p>
        </w:tc>
      </w:tr>
    </w:tbl>
    <w:p w14:paraId="1FF66ACB" w14:textId="77777777" w:rsidR="007C0D15" w:rsidRDefault="007D0E8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  <w:r>
        <w:rPr>
          <w:rFonts w:ascii="Verdana" w:eastAsia="Verdana" w:hAnsi="Verdana" w:cs="Verdana"/>
          <w:b/>
          <w:bCs/>
          <w:color w:val="000000"/>
          <w:sz w:val="24"/>
          <w:szCs w:val="24"/>
        </w:rPr>
        <w:lastRenderedPageBreak/>
        <w:t xml:space="preserve"> </w:t>
      </w:r>
      <w:r>
        <w:rPr>
          <w:rFonts w:ascii="Verdana" w:eastAsia="Verdana" w:hAnsi="Verdana" w:cs="Verdana"/>
          <w:b/>
          <w:bCs/>
          <w:color w:val="000000"/>
        </w:rPr>
        <w:t xml:space="preserve">SCIENZE   </w:t>
      </w:r>
    </w:p>
    <w:p w14:paraId="4B6BAC76" w14:textId="77777777" w:rsidR="007C0D15" w:rsidRDefault="007D0E8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  <w:r>
        <w:rPr>
          <w:rFonts w:ascii="Verdana" w:eastAsia="Verdana" w:hAnsi="Verdana" w:cs="Verdana"/>
          <w:b/>
          <w:bCs/>
          <w:color w:val="000000"/>
        </w:rPr>
        <w:t xml:space="preserve">   SCUOLA  PRIMARIA   -   CLASSE QUARTA</w:t>
      </w:r>
    </w:p>
    <w:tbl>
      <w:tblPr>
        <w:tblStyle w:val="a2"/>
        <w:tblW w:w="15660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3960"/>
        <w:gridCol w:w="3060"/>
        <w:gridCol w:w="4320"/>
        <w:gridCol w:w="2160"/>
      </w:tblGrid>
      <w:tr w:rsidR="007C0D15" w14:paraId="04B0E37B" w14:textId="77777777">
        <w:tc>
          <w:tcPr>
            <w:tcW w:w="2160" w:type="dxa"/>
          </w:tcPr>
          <w:p w14:paraId="7CC405FA" w14:textId="77777777" w:rsidR="007C0D15" w:rsidRDefault="007C0D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</w:p>
          <w:p w14:paraId="0726433B" w14:textId="77777777" w:rsidR="007C0D15" w:rsidRDefault="007D0E8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COMPETENZE</w:t>
            </w:r>
          </w:p>
        </w:tc>
        <w:tc>
          <w:tcPr>
            <w:tcW w:w="3960" w:type="dxa"/>
          </w:tcPr>
          <w:p w14:paraId="61EDE83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7EF1EE7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OBIETTIVI DI APPRENDIMENTO</w:t>
            </w:r>
          </w:p>
          <w:p w14:paraId="2255B0A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3060" w:type="dxa"/>
          </w:tcPr>
          <w:p w14:paraId="4C65FE4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7FD807C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SAPERI/CONTENUTI</w:t>
            </w:r>
          </w:p>
        </w:tc>
        <w:tc>
          <w:tcPr>
            <w:tcW w:w="4320" w:type="dxa"/>
          </w:tcPr>
          <w:p w14:paraId="1DAF93B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73C3C54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METODOLOGIE E STRATEGIE DIDATTICHE</w:t>
            </w:r>
          </w:p>
        </w:tc>
        <w:tc>
          <w:tcPr>
            <w:tcW w:w="2160" w:type="dxa"/>
          </w:tcPr>
          <w:p w14:paraId="3873114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316B83E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 xml:space="preserve">TIPOLOGIA DI VERIFICA </w:t>
            </w:r>
          </w:p>
        </w:tc>
      </w:tr>
      <w:tr w:rsidR="007C0D15" w14:paraId="01B8E022" w14:textId="77777777">
        <w:trPr>
          <w:cantSplit/>
        </w:trPr>
        <w:tc>
          <w:tcPr>
            <w:tcW w:w="2160" w:type="dxa"/>
          </w:tcPr>
          <w:p w14:paraId="1113AAFF" w14:textId="77777777" w:rsidR="007C0D15" w:rsidRDefault="007C0D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</w:pPr>
          </w:p>
          <w:p w14:paraId="3A93ACC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E58850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4F4D1A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F1C11F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2EB0FB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 xml:space="preserve">OGGETTI, MATERIALI E TRASFORMAZIONI </w:t>
            </w:r>
          </w:p>
          <w:p w14:paraId="6EC5F20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AE2287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</w:tcPr>
          <w:p w14:paraId="1137533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2814E9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Utilizzare misure arbitrarie e strumenti per rilevare aspetti della realtà e per interagire con essa riflettendo su concetti fisici e geometrici fondamentali.</w:t>
            </w:r>
          </w:p>
          <w:p w14:paraId="05B09AE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Sperimentare con oggetti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e materiali.</w:t>
            </w:r>
          </w:p>
          <w:p w14:paraId="63332B3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Comprendere le principali proprietà (consistenza, durezza, trasparenza, elasticità) di materiali comuni attraverso esperimenti.</w:t>
            </w:r>
          </w:p>
          <w:p w14:paraId="3D0CD52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Comprendere le relazioni tra i passaggi di stato e le modificazioni delle varianze (temperatura, altitudine…).</w:t>
            </w:r>
          </w:p>
          <w:p w14:paraId="30596D7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Analizzare i passaggi di stato della materia.</w:t>
            </w:r>
          </w:p>
          <w:p w14:paraId="71CA431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</w:tcPr>
          <w:p w14:paraId="777C3AF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3EF1AB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La luce, la temperatura, le forze, le superfici . . . </w:t>
            </w:r>
          </w:p>
          <w:p w14:paraId="36E13B4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 caratteristiche e le proprietà di oggetti e materiali: consistenza, durezza, trasparenza, elasticità, densità.</w:t>
            </w:r>
          </w:p>
          <w:p w14:paraId="79AC917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Le caratteristiche dei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passaggi di stato della materia.</w:t>
            </w:r>
          </w:p>
          <w:p w14:paraId="6C55B80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Il lessico specifico.</w:t>
            </w:r>
          </w:p>
        </w:tc>
        <w:tc>
          <w:tcPr>
            <w:tcW w:w="4320" w:type="dxa"/>
          </w:tcPr>
          <w:p w14:paraId="2F80F1A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0C468A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Esperimenti sulle trasformazioni di oggetti e materiali.</w:t>
            </w:r>
          </w:p>
          <w:p w14:paraId="09F0346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Utilizzo di strumenti di rilevazione.</w:t>
            </w:r>
          </w:p>
          <w:p w14:paraId="5F17037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Rappresentazioni e schemi relativi ai passaggi di stato della materia.</w:t>
            </w:r>
          </w:p>
          <w:p w14:paraId="10EC225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Schematizzazioni dei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vari processi compiuti e trasformazioni fatte.</w:t>
            </w:r>
          </w:p>
          <w:p w14:paraId="4DED3CD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Utilizzo del </w:t>
            </w: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METODO SCIENTIFICO SPERIMENTALE: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osservazioni dirette, formulazione di ipotesi e loro verifica attraverso esperienze pratiche, raccolta di dati, sintesi conclusiva.</w:t>
            </w:r>
          </w:p>
          <w:p w14:paraId="2142EB0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Rappresentazioni grafiche.</w:t>
            </w:r>
          </w:p>
          <w:p w14:paraId="1F3F41D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58CE785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3EBEFF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0D616CF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Interrogazioni orali e/o scritte</w:t>
            </w:r>
          </w:p>
          <w:p w14:paraId="6D9ED75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7C0D15" w14:paraId="2B2A1C84" w14:textId="77777777">
        <w:trPr>
          <w:cantSplit/>
        </w:trPr>
        <w:tc>
          <w:tcPr>
            <w:tcW w:w="2160" w:type="dxa"/>
          </w:tcPr>
          <w:p w14:paraId="2C7B27A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BAC3CF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9AA677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94FA3A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F47428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BD0C3C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2F2CD9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7C59A6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2C05F7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OSSERVARE E SPERIMENTARE SUL CAMPO</w:t>
            </w:r>
          </w:p>
          <w:p w14:paraId="291C3FF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</w:tcPr>
          <w:p w14:paraId="3BCE9C6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052282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Osservare una porzione di ambiente nel tempo (albero, siepe, porzione di prato, parte del giardino) per individuarne gli elementi, le connessioni e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le trasformazioni.</w:t>
            </w:r>
          </w:p>
          <w:p w14:paraId="6ADC389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Distinguere le componenti di un ambiente naturale o artificiale.</w:t>
            </w:r>
          </w:p>
          <w:p w14:paraId="1D74B8F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Indagare le diverse strutture di suolo in relazione ai viventi che lo abitano e l’acqua come fenomeno e come risorsa.</w:t>
            </w:r>
          </w:p>
          <w:p w14:paraId="21E8294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Individuare e conoscere diversità e somiglianze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tra viventi della stessa specie e di specie diverse anche in riferimento ai loro comportamenti (piante, animali, funghi e batteri).</w:t>
            </w:r>
          </w:p>
          <w:p w14:paraId="628565C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Classificare piante e animali cogliendo analogie e differenze.</w:t>
            </w:r>
          </w:p>
          <w:p w14:paraId="329F933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3060" w:type="dxa"/>
          </w:tcPr>
          <w:p w14:paraId="2EDE5BE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377662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 caratteristiche degli elementi ambientali osservati.</w:t>
            </w:r>
          </w:p>
          <w:p w14:paraId="3696045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 caratteristiche, somiglianze e differenze tra gli ecosistemi.</w:t>
            </w:r>
          </w:p>
          <w:p w14:paraId="3430425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 caratteristiche degli esseri viventi della stessa specie o di specie diversa.</w:t>
            </w:r>
          </w:p>
          <w:p w14:paraId="3A6EA05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 principali classificazioni.</w:t>
            </w:r>
          </w:p>
          <w:p w14:paraId="4109BFB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4320" w:type="dxa"/>
          </w:tcPr>
          <w:p w14:paraId="2E0C72F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EA47E3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Osservazioni dirette dell’ambiente.</w:t>
            </w:r>
          </w:p>
          <w:p w14:paraId="778B258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Uso di strumenti per l’osserva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zione.</w:t>
            </w:r>
          </w:p>
          <w:p w14:paraId="302B773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Registrazione dei dati raccolti e relative classificazioni.</w:t>
            </w:r>
          </w:p>
          <w:p w14:paraId="0E889A3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Schede specifiche.</w:t>
            </w:r>
          </w:p>
          <w:p w14:paraId="2990529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Visione di filmati scientifici di carattere naturalistico.</w:t>
            </w:r>
          </w:p>
          <w:p w14:paraId="20BE6B2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Uscite didattiche.</w:t>
            </w:r>
          </w:p>
          <w:p w14:paraId="4421F61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Attività pratiche.</w:t>
            </w:r>
          </w:p>
        </w:tc>
        <w:tc>
          <w:tcPr>
            <w:tcW w:w="2160" w:type="dxa"/>
          </w:tcPr>
          <w:p w14:paraId="65EA7CF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FC7DFF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61E7422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Interrogazioni orali e/o scritte</w:t>
            </w:r>
          </w:p>
          <w:p w14:paraId="7FE2642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7C0D15" w14:paraId="73BBFF82" w14:textId="77777777">
        <w:trPr>
          <w:cantSplit/>
        </w:trPr>
        <w:tc>
          <w:tcPr>
            <w:tcW w:w="2160" w:type="dxa"/>
          </w:tcPr>
          <w:p w14:paraId="0994CBB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C573A0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95A6B5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CD412E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EE5701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30A3C9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AC20CB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16FCA3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L’UOMO, I VIVENTI E L’AMBIENTE</w:t>
            </w:r>
          </w:p>
          <w:p w14:paraId="78AD6DC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05873C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C5EA46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5D71BE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</w:tcPr>
          <w:p w14:paraId="085738A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52430B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Indagare la relazione fra organo di senso (fisiologia complessiva) e ambiente di vita, anche confrontando diversi animali (vermi, insetti, anfibi …).</w:t>
            </w:r>
          </w:p>
          <w:p w14:paraId="286C8C4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Conoscere i principali apparati di animali per cogliere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somiglianze e diversità.</w:t>
            </w:r>
          </w:p>
          <w:p w14:paraId="674D7BE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Conoscere i meccanismi e gli organismi di riproduzione delle piante.</w:t>
            </w:r>
          </w:p>
          <w:p w14:paraId="2297CC3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481949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A2E83C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5824D1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60" w:type="dxa"/>
          </w:tcPr>
          <w:p w14:paraId="42D48FD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</w:t>
            </w:r>
          </w:p>
          <w:p w14:paraId="6F9E600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Animali e piante: le caratteristiche principali.</w:t>
            </w:r>
          </w:p>
          <w:p w14:paraId="29D6C63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4320" w:type="dxa"/>
          </w:tcPr>
          <w:p w14:paraId="2F7FAF9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080B5E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Osservazioni  di alcuni organismi viventi  con l’uso di strumenti (es. lente d’ingrandimento,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microscopio, binocolo).</w:t>
            </w:r>
          </w:p>
          <w:p w14:paraId="74CF74F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- Analisi di testi informativi a carattere scientifico. </w:t>
            </w:r>
          </w:p>
          <w:p w14:paraId="55C8542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Visione di filmati e documentari di carattere naturalistico, biologico e scientifico.</w:t>
            </w:r>
          </w:p>
          <w:p w14:paraId="0151E77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Costruzione di cartelloni e mappe di sintesi.</w:t>
            </w:r>
          </w:p>
          <w:p w14:paraId="3E288A2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Dibattiti in classe su temi di tutela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ambientale e naturalistica.</w:t>
            </w:r>
          </w:p>
          <w:p w14:paraId="3448EB8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Eventuali interventi di esperti.</w:t>
            </w:r>
          </w:p>
          <w:p w14:paraId="6C80C54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Uscite didattiche</w:t>
            </w:r>
          </w:p>
          <w:p w14:paraId="231C2A5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Attività pratiche.</w:t>
            </w:r>
          </w:p>
          <w:p w14:paraId="0A90989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683A4B3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F647AF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6CCD09A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Interrogazioni orali e/o scritte</w:t>
            </w:r>
          </w:p>
          <w:p w14:paraId="10F7210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7C0D15" w14:paraId="5193B8FC" w14:textId="77777777">
        <w:trPr>
          <w:cantSplit/>
        </w:trPr>
        <w:tc>
          <w:tcPr>
            <w:tcW w:w="2160" w:type="dxa"/>
          </w:tcPr>
          <w:p w14:paraId="0E460DE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08EF05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6A7FD2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5A75AB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0501C7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C5FB52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EB46E8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B0226F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C9C878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ELABORARE ESPORRE</w:t>
            </w:r>
          </w:p>
          <w:p w14:paraId="6C0709D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CONOSCENZE SCIENTIFICHE</w:t>
            </w:r>
          </w:p>
          <w:p w14:paraId="6510B2B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CA46F2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B48AA6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DBEABC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6CFDFA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FC31F7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B9C163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E0D15F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3960" w:type="dxa"/>
          </w:tcPr>
          <w:p w14:paraId="5710AAB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5718C8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Analizzare ed esporre  le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conoscenze scientifiche acquisite.</w:t>
            </w:r>
          </w:p>
          <w:p w14:paraId="6029591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Riferire oralmente su fatti scientifici studiati esponendo le informazioni secondo un ordine prestabilito e coerente utilizzando un lessico specifico e appropriato.</w:t>
            </w:r>
          </w:p>
          <w:p w14:paraId="2D4C4BE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Ricavare alcune essenziali informazioni scientifiche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da grafici, tabelle e testi.</w:t>
            </w:r>
          </w:p>
        </w:tc>
        <w:tc>
          <w:tcPr>
            <w:tcW w:w="3060" w:type="dxa"/>
          </w:tcPr>
          <w:p w14:paraId="6307E63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1184A1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Mappe, schemi, scalette utili all’esposizione orale e alla rielaborazione personale.</w:t>
            </w:r>
          </w:p>
          <w:p w14:paraId="5BDE1F7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Lessico specifico relativo alle varie tematiche studiate.</w:t>
            </w:r>
          </w:p>
        </w:tc>
        <w:tc>
          <w:tcPr>
            <w:tcW w:w="4320" w:type="dxa"/>
          </w:tcPr>
          <w:p w14:paraId="736A791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6B4452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Schemi e scalette per la rielaborazione orale secondo un ordine prestabilit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o.</w:t>
            </w:r>
          </w:p>
          <w:p w14:paraId="5CCE45F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Utilizzo graduale di termini appropriati e specifici.</w:t>
            </w:r>
          </w:p>
          <w:p w14:paraId="705F935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Uso di schemi, scalette e rappresentazioni grafiche per la rielaborazione scritta.</w:t>
            </w:r>
          </w:p>
          <w:p w14:paraId="1DA42C5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Costruzione di mappe concettuali relative alle tematiche studiate.</w:t>
            </w:r>
          </w:p>
        </w:tc>
        <w:tc>
          <w:tcPr>
            <w:tcW w:w="2160" w:type="dxa"/>
          </w:tcPr>
          <w:p w14:paraId="3E453D2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147C23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38F2383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Interrogazioni </w:t>
            </w:r>
            <w:r>
              <w:rPr>
                <w:rFonts w:ascii="Verdana" w:eastAsia="Verdana" w:hAnsi="Verdana" w:cs="Verdana"/>
                <w:color w:val="000000"/>
              </w:rPr>
              <w:t>orali e/o scritte</w:t>
            </w:r>
          </w:p>
          <w:p w14:paraId="3F6311A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6A86AF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61D3E6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AEFF51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29A875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D46E48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3BAEE2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354F54D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3F75991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D7DCB1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DE3ECE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2C03DCF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2B41C0F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4954CA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        </w:t>
            </w:r>
          </w:p>
          <w:p w14:paraId="3EAB6D7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         </w:t>
            </w:r>
          </w:p>
        </w:tc>
      </w:tr>
    </w:tbl>
    <w:p w14:paraId="2B2C8952" w14:textId="77777777" w:rsidR="007C0D15" w:rsidRDefault="007D0E8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  <w:r>
        <w:rPr>
          <w:rFonts w:ascii="Verdana" w:eastAsia="Verdana" w:hAnsi="Verdana" w:cs="Verdana"/>
          <w:b/>
          <w:bCs/>
          <w:color w:val="000000"/>
        </w:rPr>
        <w:lastRenderedPageBreak/>
        <w:t xml:space="preserve">SCIENZE   </w:t>
      </w:r>
    </w:p>
    <w:p w14:paraId="669CC63C" w14:textId="77777777" w:rsidR="007C0D15" w:rsidRDefault="007D0E8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  <w:r>
        <w:rPr>
          <w:rFonts w:ascii="Verdana" w:eastAsia="Verdana" w:hAnsi="Verdana" w:cs="Verdana"/>
          <w:b/>
          <w:bCs/>
          <w:color w:val="000000"/>
        </w:rPr>
        <w:t xml:space="preserve">   SCUOLA  PRIMARIA   -   CLASSE QUINTA</w:t>
      </w:r>
    </w:p>
    <w:tbl>
      <w:tblPr>
        <w:tblStyle w:val="a3"/>
        <w:tblW w:w="15660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4860"/>
        <w:gridCol w:w="2880"/>
        <w:gridCol w:w="3780"/>
        <w:gridCol w:w="1800"/>
      </w:tblGrid>
      <w:tr w:rsidR="007C0D15" w14:paraId="0F90C926" w14:textId="77777777">
        <w:tc>
          <w:tcPr>
            <w:tcW w:w="2340" w:type="dxa"/>
          </w:tcPr>
          <w:p w14:paraId="276DD586" w14:textId="77777777" w:rsidR="007C0D15" w:rsidRDefault="007C0D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</w:pPr>
          </w:p>
          <w:p w14:paraId="3BA53478" w14:textId="77777777" w:rsidR="007C0D15" w:rsidRDefault="007D0E8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COMPETENZE</w:t>
            </w:r>
          </w:p>
        </w:tc>
        <w:tc>
          <w:tcPr>
            <w:tcW w:w="4860" w:type="dxa"/>
          </w:tcPr>
          <w:p w14:paraId="4BDAC1A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244DAC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OBIETTIVI  DI APPRENDIMENTO</w:t>
            </w:r>
          </w:p>
          <w:p w14:paraId="4689980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</w:tcPr>
          <w:p w14:paraId="2799091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4FDE5E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SAPERI/CONTENUTI</w:t>
            </w:r>
          </w:p>
        </w:tc>
        <w:tc>
          <w:tcPr>
            <w:tcW w:w="3780" w:type="dxa"/>
          </w:tcPr>
          <w:p w14:paraId="0B69E47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</w:rPr>
              <w:t>METODOLOGIE E STRATEGIE DIDATTICHE</w:t>
            </w:r>
          </w:p>
        </w:tc>
        <w:tc>
          <w:tcPr>
            <w:tcW w:w="1800" w:type="dxa"/>
          </w:tcPr>
          <w:p w14:paraId="786EE51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156F20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 xml:space="preserve">TIPOLOGIA DI VERIFICA </w:t>
            </w:r>
          </w:p>
        </w:tc>
      </w:tr>
      <w:tr w:rsidR="007C0D15" w14:paraId="16C1B31B" w14:textId="77777777">
        <w:trPr>
          <w:cantSplit/>
        </w:trPr>
        <w:tc>
          <w:tcPr>
            <w:tcW w:w="2340" w:type="dxa"/>
          </w:tcPr>
          <w:p w14:paraId="408163E9" w14:textId="77777777" w:rsidR="007C0D15" w:rsidRDefault="007C0D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16"/>
                <w:szCs w:val="16"/>
              </w:rPr>
            </w:pPr>
          </w:p>
          <w:p w14:paraId="3EE2C8D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D3EFEB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4BDEDC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557891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A34029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8551C2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425B2D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454B0EE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6B87156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OGGETTI, MATERIALI</w:t>
            </w:r>
          </w:p>
          <w:p w14:paraId="384DACD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 xml:space="preserve">E TRASFORMAZIONI </w:t>
            </w:r>
          </w:p>
          <w:p w14:paraId="16ECC7C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4B96AC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2840FD7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6048EDD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68DA082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F76D9D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D8EFC1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16AF8E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FDB358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67A1F2D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4AEEA1D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4860" w:type="dxa"/>
          </w:tcPr>
          <w:p w14:paraId="3FC3664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636D1C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Utilizzare strumenti per rilevare aspetti della realtà e per interagire con essa riflettendo su concetti fisici e geometrici fondamentali.</w:t>
            </w:r>
          </w:p>
          <w:p w14:paraId="401BD84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Sperimentare con oggetti e materiali per indagare vari comportamenti individuando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proprietà.</w:t>
            </w:r>
          </w:p>
          <w:p w14:paraId="0743F83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Sperimentare per cogliere uguaglianze e differenze fra materiali che hanno subito una trasformazione fisica.</w:t>
            </w:r>
          </w:p>
          <w:p w14:paraId="55968EE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Produrre miscele eterogenee, soluzioni, passaggi di stato…</w:t>
            </w:r>
          </w:p>
          <w:p w14:paraId="0BF518D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Sperimentare per cogliere uguaglianze e differenze fra materiali che ha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nno subito una trasformazione chimica.</w:t>
            </w:r>
          </w:p>
          <w:p w14:paraId="54C70A0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</w:tcPr>
          <w:p w14:paraId="72D7CC0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BBA6E6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La luce, la temperatura, le forze, le superfici, la capacità, il volume, il  peso, l’energia. </w:t>
            </w:r>
          </w:p>
          <w:p w14:paraId="1A2A1AB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 caratteristiche e le proprietà di oggetti e materiali: consistenza, durezza, trasparenza, elasticità, densità.</w:t>
            </w:r>
          </w:p>
          <w:p w14:paraId="5C4ED7C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Le caratteristiche di materiali trasformati.</w:t>
            </w:r>
          </w:p>
          <w:p w14:paraId="57B8170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Il lessico specifico.</w:t>
            </w:r>
          </w:p>
          <w:p w14:paraId="4C5924F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2EAF58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3780" w:type="dxa"/>
          </w:tcPr>
          <w:p w14:paraId="5AD972C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3148A5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Esperimenti relativi agli argomenti trattati. </w:t>
            </w:r>
          </w:p>
          <w:p w14:paraId="260B195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Raccolta, registrazione e analisi dei dati.</w:t>
            </w:r>
          </w:p>
          <w:p w14:paraId="12D82F9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Conclusioni e osservazioni collettive.</w:t>
            </w:r>
          </w:p>
          <w:p w14:paraId="0AA69FE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Riflessioni- conversazioni per cogliere gli elementi fondanti il </w:t>
            </w: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METODO SPERIMENTALE.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</w:t>
            </w:r>
          </w:p>
          <w:p w14:paraId="355137E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7DABB1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0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</w:tcPr>
          <w:p w14:paraId="6D47315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F3D09A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43A95D3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Interrogazioni orali e/o scritte</w:t>
            </w:r>
          </w:p>
          <w:p w14:paraId="5369A3E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</w:tr>
      <w:tr w:rsidR="007C0D15" w14:paraId="43199309" w14:textId="77777777">
        <w:trPr>
          <w:cantSplit/>
          <w:trHeight w:val="2263"/>
        </w:trPr>
        <w:tc>
          <w:tcPr>
            <w:tcW w:w="2340" w:type="dxa"/>
          </w:tcPr>
          <w:p w14:paraId="2000D2A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A9DFAD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79AD612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B74D47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C085F4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83B220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F94F8C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7117BCE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36B7045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OSSERVARE E SPERIMENTARE SUL CAMPO</w:t>
            </w:r>
          </w:p>
          <w:p w14:paraId="262E8BB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2B3E7D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2AD1171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326EAE5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B23C85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4860" w:type="dxa"/>
          </w:tcPr>
          <w:p w14:paraId="06C90E3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A341E3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Osservare direttamente o con semplici strumenti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scientifici elementi dell’ambiente nel tempo (un albero, una parte di giardino….) per individuare caratteristiche e trasformazioni.</w:t>
            </w:r>
          </w:p>
          <w:p w14:paraId="6C77041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Conoscere e distinguere le varie componenti ambientali, anche grazie all’esplorazione diretta dell’ambiente naturale ed ur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bano circostante.</w:t>
            </w:r>
          </w:p>
          <w:p w14:paraId="2CE4820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Cogliere la diversità tra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ecosistemi:naturali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e antropizzati, locali e di altre zone geografiche.</w:t>
            </w:r>
          </w:p>
          <w:p w14:paraId="555C3B4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Osservare il cielo su scala mensile e annuale per una generale conoscenza dei moti osservati, anche attraverso giochi col corpo e la cos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truzione di modelli tridimensionali (anche in connessione con le conoscenze in merito alla storia dell’astronomia).</w:t>
            </w:r>
          </w:p>
          <w:p w14:paraId="4E59ECC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ADC6E2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57B617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956867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2880" w:type="dxa"/>
          </w:tcPr>
          <w:p w14:paraId="57716F9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5D24D4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 caratteristiche degli elementi ambientali osservati.</w:t>
            </w:r>
          </w:p>
          <w:p w14:paraId="5FEB150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 caratteristiche, somiglianze e differenze tra gli ecosistemi.</w:t>
            </w:r>
          </w:p>
          <w:p w14:paraId="58917F0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Sole, Te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rra e i suoi movimenti, Luna e fasi lunari.</w:t>
            </w:r>
          </w:p>
          <w:p w14:paraId="60C3548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Il Sistema solare, i  movimenti terrestri, i pianeti …</w:t>
            </w:r>
          </w:p>
          <w:p w14:paraId="408EE48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3780" w:type="dxa"/>
          </w:tcPr>
          <w:p w14:paraId="44E3252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91535E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Osservazioni dirette dell’ambiente.</w:t>
            </w:r>
          </w:p>
          <w:p w14:paraId="1DC134D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Uso di strumenti per l’osservazione.</w:t>
            </w:r>
          </w:p>
          <w:p w14:paraId="1813BFE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Registrazione dei dati raccolti.</w:t>
            </w:r>
          </w:p>
          <w:p w14:paraId="48B56DB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Schemi e analisi di rappresentazioni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grafiche di Sole, Terra e altri elementi del Sistema Solare.</w:t>
            </w:r>
          </w:p>
          <w:p w14:paraId="733FB25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Schede specifiche.</w:t>
            </w:r>
          </w:p>
          <w:p w14:paraId="6DA8B24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Visione di filmati scientifici di carattere naturalistico e astronomico.</w:t>
            </w:r>
          </w:p>
        </w:tc>
        <w:tc>
          <w:tcPr>
            <w:tcW w:w="1800" w:type="dxa"/>
          </w:tcPr>
          <w:p w14:paraId="7BCC3A8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4EDA30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0B93617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Interrogazioni orali e/o scritte</w:t>
            </w:r>
          </w:p>
          <w:p w14:paraId="300ECEA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</w:tr>
      <w:tr w:rsidR="007C0D15" w14:paraId="7721E891" w14:textId="77777777">
        <w:trPr>
          <w:cantSplit/>
        </w:trPr>
        <w:tc>
          <w:tcPr>
            <w:tcW w:w="2340" w:type="dxa"/>
          </w:tcPr>
          <w:p w14:paraId="472AA1F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4994C84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6BD3A76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31C9037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795B96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5F581F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6880F1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2CB7B2D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E54682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 xml:space="preserve">L’UOMO, I VIVENTI E    </w:t>
            </w: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L’AMBIENTE</w:t>
            </w:r>
          </w:p>
          <w:p w14:paraId="272D552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129562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79D9B4A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2FF38EB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4860" w:type="dxa"/>
          </w:tcPr>
          <w:p w14:paraId="2DB77AB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72EBB61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Conoscere i principali apparati dell’uomo per cogliere somiglianze e diversità.</w:t>
            </w:r>
          </w:p>
          <w:p w14:paraId="57B4801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Conoscere le percezioni umane (luminose, sonore, tattili, di equilibrio…), indagare le relazioni tra organi di senso, fisiologia e ambienti di vita.</w:t>
            </w:r>
          </w:p>
          <w:p w14:paraId="42A3E5E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Rispettare il proprio corpo, curare l’igiene della propria persona e conoscere comportamenti corretti per tutelare la salute e il benessere (educazione alimentare…).</w:t>
            </w:r>
          </w:p>
          <w:p w14:paraId="24B8859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Conoscere le trasformazioni ambientali comprese quelle globali, in particolare cause e c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onseguenze dei principali problemi ambientali provocati dall’uomo. </w:t>
            </w:r>
          </w:p>
          <w:p w14:paraId="55E90F0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2880" w:type="dxa"/>
          </w:tcPr>
          <w:p w14:paraId="68F242F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31005CF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Il corpo umano: organi, apparati, sistemi, organi di senso …</w:t>
            </w:r>
          </w:p>
          <w:p w14:paraId="75FA678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 norme di igiene personale, di educazione alla salute, di educazione alimentare.</w:t>
            </w:r>
          </w:p>
          <w:p w14:paraId="2261DDE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 trasformazioni e i problemi ambie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ntali (effetto serra, piogge acide, deforestazioni…): cause, conseguenze, possibili soluzioni.</w:t>
            </w:r>
          </w:p>
          <w:p w14:paraId="1F8A2A7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3780" w:type="dxa"/>
          </w:tcPr>
          <w:p w14:paraId="128B679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9115E8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Osservazioni dirette sulla struttura e del funzionamento del corpo umano.</w:t>
            </w:r>
          </w:p>
          <w:p w14:paraId="7A6418A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Analisi di testi informativi a carattere scientifico. </w:t>
            </w:r>
          </w:p>
          <w:p w14:paraId="6D121CD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Schede specifiche.</w:t>
            </w:r>
          </w:p>
          <w:p w14:paraId="6AEA9A5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Uso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di cartelloni e poster su specifici apparati e sistemi del corpo umano.</w:t>
            </w:r>
          </w:p>
          <w:p w14:paraId="4530A54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Visione di filmati e documentari di carattere naturalistico, biologico e scientifico.</w:t>
            </w:r>
          </w:p>
          <w:p w14:paraId="7642216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Costruzione di cartelloni e mappe di sintesi.</w:t>
            </w:r>
          </w:p>
          <w:p w14:paraId="620899F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Conversazioni relative all’educazione alla sa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lute ed educazione alimentare.</w:t>
            </w:r>
          </w:p>
          <w:p w14:paraId="7F06F33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Costruzione di regolamenti per una corretta alimentazione e tutela della salute.</w:t>
            </w:r>
          </w:p>
          <w:p w14:paraId="48AC789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Eventuali interventi di esperti.</w:t>
            </w:r>
          </w:p>
          <w:p w14:paraId="1B9A1D8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26BAF7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</w:tcPr>
          <w:p w14:paraId="78383A6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202491A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35F397B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Interrogazioni orali e/o scritte</w:t>
            </w:r>
          </w:p>
          <w:p w14:paraId="5D112E1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</w:tr>
      <w:tr w:rsidR="007C0D15" w14:paraId="3C77CC5F" w14:textId="77777777">
        <w:trPr>
          <w:cantSplit/>
        </w:trPr>
        <w:tc>
          <w:tcPr>
            <w:tcW w:w="2340" w:type="dxa"/>
          </w:tcPr>
          <w:p w14:paraId="6AE3F61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4663B98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7AD1314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465D5F3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719BD5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1813A4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5A470F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208E3A5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B6066D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C56BE3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ELABORARE-ESPORRE</w:t>
            </w:r>
          </w:p>
          <w:p w14:paraId="76CB477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 xml:space="preserve">CONOSCENZE </w:t>
            </w:r>
          </w:p>
          <w:p w14:paraId="6F80E4F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SCIENTIFICHE</w:t>
            </w:r>
          </w:p>
          <w:p w14:paraId="3EDC97A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2FB26C8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6AFA843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27AEC73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771C3F7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1BCDAC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1521F70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30DE51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71A634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2A5F259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4860" w:type="dxa"/>
          </w:tcPr>
          <w:p w14:paraId="1F31A4F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4E92576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Analizzare ed esporre le conoscenze scientifiche acquisite.</w:t>
            </w:r>
          </w:p>
          <w:p w14:paraId="5F308CD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Riferire oralmente su fatti scientifici studiati esponendo le informazioni secondo un ordine prestabilito e coerente utilizzando un lessico specifico e appropriato.</w:t>
            </w:r>
          </w:p>
          <w:p w14:paraId="649826A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Ricavare informazioni scientifiche da grafici, tabelle e testi.</w:t>
            </w:r>
          </w:p>
        </w:tc>
        <w:tc>
          <w:tcPr>
            <w:tcW w:w="2880" w:type="dxa"/>
          </w:tcPr>
          <w:p w14:paraId="3C102CB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38F291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Mappe, schemi, scalette utili all’esposizione orale e alla rielaborazione personale.</w:t>
            </w:r>
          </w:p>
          <w:p w14:paraId="36291AD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Lessico specifico relativo alle varie tematiche studiate</w:t>
            </w:r>
            <w:r>
              <w:rPr>
                <w:rFonts w:ascii="Verdana" w:eastAsia="Verdana" w:hAnsi="Verdana" w:cs="Verdana"/>
                <w:color w:val="000000"/>
                <w:sz w:val="16"/>
                <w:szCs w:val="16"/>
              </w:rPr>
              <w:t>.</w:t>
            </w:r>
          </w:p>
          <w:p w14:paraId="61F6C99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3780" w:type="dxa"/>
          </w:tcPr>
          <w:p w14:paraId="53A0CE3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B1419C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Resoconti collettivi, confronto e dibatt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iti per la rielaborazione orale.</w:t>
            </w:r>
          </w:p>
          <w:p w14:paraId="2D2EB70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Schemi e scalette per la rielaborazione orale secondo un ordine prestabilito.</w:t>
            </w:r>
          </w:p>
          <w:p w14:paraId="74311E9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Utilizzo di termini appropriati e specifici.</w:t>
            </w:r>
          </w:p>
          <w:p w14:paraId="1B6ED7B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Uso di schemi, scalette e rappresentazioni grafiche per la rielaborazione scritta.</w:t>
            </w:r>
          </w:p>
          <w:p w14:paraId="0656CAD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Costruzio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ne di mappe concettuali relative alle tematiche studiate.</w:t>
            </w:r>
          </w:p>
          <w:p w14:paraId="4AAFA25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EF4E64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4344FB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05E2483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4F8423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531002B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  <w:p w14:paraId="28458AD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</w:tcPr>
          <w:p w14:paraId="0EED0C5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36FF271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Completamento di schede</w:t>
            </w:r>
          </w:p>
          <w:p w14:paraId="758B941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Interrogazioni orali e/o scritte</w:t>
            </w:r>
          </w:p>
          <w:p w14:paraId="06BE18E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5CEB6E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264C8DD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1EA78F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B2EE82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18E07C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0CC1EE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1CA48B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0853F17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76428E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7882976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4F7816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62BC90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38CCA48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DD0C0B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C7DCEA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316D898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242B89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64AF846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  </w:t>
            </w:r>
          </w:p>
        </w:tc>
      </w:tr>
    </w:tbl>
    <w:p w14:paraId="5AE827A2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b/>
          <w:bCs/>
          <w:color w:val="000000"/>
        </w:rPr>
      </w:pPr>
    </w:p>
    <w:p w14:paraId="17456ADD" w14:textId="77777777" w:rsidR="007C0D15" w:rsidRDefault="007C0D15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</w:p>
    <w:p w14:paraId="5D21612C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6499BA5C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788F5268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D594AB5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593BD05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Verdana" w:eastAsia="Verdana" w:hAnsi="Verdana" w:cs="Verdana"/>
          <w:color w:val="000000"/>
          <w:sz w:val="36"/>
          <w:szCs w:val="36"/>
        </w:rPr>
      </w:pPr>
    </w:p>
    <w:p w14:paraId="1FC75CA8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18"/>
          <w:szCs w:val="18"/>
        </w:rPr>
      </w:pPr>
    </w:p>
    <w:p w14:paraId="3E3A6BD4" w14:textId="77777777" w:rsidR="007C0D15" w:rsidRDefault="007D0E8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  <w:sz w:val="24"/>
          <w:szCs w:val="24"/>
        </w:rPr>
      </w:pPr>
      <w:r>
        <w:rPr>
          <w:rFonts w:ascii="Verdana" w:eastAsia="Verdana" w:hAnsi="Verdana" w:cs="Verdana"/>
          <w:b/>
          <w:bCs/>
          <w:color w:val="000000"/>
          <w:sz w:val="24"/>
          <w:szCs w:val="24"/>
        </w:rPr>
        <w:t>TRAGUARDI AL TERMINE DELLA SCUOLA PRIMARIA PER LO SVILUPPO DELLE COMPETENZE: SCIENZE</w:t>
      </w:r>
    </w:p>
    <w:p w14:paraId="624772D7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6A0D7F3D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</w:rPr>
      </w:pPr>
    </w:p>
    <w:tbl>
      <w:tblPr>
        <w:tblStyle w:val="a4"/>
        <w:tblW w:w="15550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90"/>
        <w:gridCol w:w="12960"/>
      </w:tblGrid>
      <w:tr w:rsidR="007C0D15" w14:paraId="6023E0C0" w14:textId="77777777">
        <w:tc>
          <w:tcPr>
            <w:tcW w:w="2590" w:type="dxa"/>
          </w:tcPr>
          <w:p w14:paraId="22D73EE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3694BB1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COMPETENZA</w:t>
            </w:r>
          </w:p>
          <w:p w14:paraId="02D9804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</w:p>
        </w:tc>
        <w:tc>
          <w:tcPr>
            <w:tcW w:w="12960" w:type="dxa"/>
          </w:tcPr>
          <w:p w14:paraId="6D19E18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14ECEBE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4"/>
                <w:szCs w:val="24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….. ALLA FINE DELLA SCUOLA PRIMARIA</w:t>
            </w:r>
            <w:r>
              <w:rPr>
                <w:rFonts w:ascii="Verdana" w:eastAsia="Verdana" w:hAnsi="Verdana" w:cs="Verdana"/>
                <w:b/>
                <w:bCs/>
                <w:color w:val="000000"/>
                <w:sz w:val="24"/>
                <w:szCs w:val="24"/>
              </w:rPr>
              <w:t xml:space="preserve">               </w:t>
            </w:r>
          </w:p>
        </w:tc>
      </w:tr>
      <w:tr w:rsidR="007C0D15" w14:paraId="78D8357A" w14:textId="77777777">
        <w:tc>
          <w:tcPr>
            <w:tcW w:w="2590" w:type="dxa"/>
          </w:tcPr>
          <w:p w14:paraId="5B72170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2EACD0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44C92D3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22"/>
                <w:szCs w:val="22"/>
              </w:rPr>
              <w:t>OGGETTI, MATERIALI E TRASFORMAZIONI</w:t>
            </w:r>
          </w:p>
          <w:p w14:paraId="74D8410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12960" w:type="dxa"/>
          </w:tcPr>
          <w:p w14:paraId="27430C7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5242458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- Utilizzare strumenti per rilevare aspetti della realtà e per interagire con essa riflettendo su concetti fisici e geometrici fondamentali.</w:t>
            </w:r>
          </w:p>
          <w:p w14:paraId="53719E5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 xml:space="preserve">- Sperimentare con </w:t>
            </w: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oggetti e materiali per indagare vari comportamenti individuando proprietà, somiglianze e differenze</w:t>
            </w:r>
          </w:p>
          <w:p w14:paraId="48D42AB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- Esplorare i fenomeni con un approccio scientifico: osservare e descrivere lo svolgersi dei fatti, formulare domande, anche sulla base di ipotesi personal</w:t>
            </w: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i, proporre e realizzare semplici esperimenti.</w:t>
            </w:r>
          </w:p>
          <w:p w14:paraId="0E77E11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- Analizzare le conoscenze scientifiche acquisite.</w:t>
            </w:r>
          </w:p>
          <w:p w14:paraId="2803CA3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- Riferire oralmente su fatti scientifici studiati esponendo le informazioni secondo un ordine prestabilito e coerente utilizzando un lessico specifico e appr</w:t>
            </w: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opriato.</w:t>
            </w:r>
          </w:p>
          <w:p w14:paraId="347147B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7C0D15" w14:paraId="0E92AA59" w14:textId="77777777">
        <w:tc>
          <w:tcPr>
            <w:tcW w:w="2590" w:type="dxa"/>
          </w:tcPr>
          <w:p w14:paraId="198883E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2539150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19E96F4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2B5F1C0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22"/>
                <w:szCs w:val="22"/>
              </w:rPr>
              <w:t>OSSERVARE E SPERIMENTARE SUL CAMPO</w:t>
            </w:r>
          </w:p>
          <w:p w14:paraId="7AC2666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12960" w:type="dxa"/>
          </w:tcPr>
          <w:p w14:paraId="0EE0141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- Sviluppare atteggiamenti di curiosità e modi di guardare il mondo per cercare spiegazioni di quello che succede.</w:t>
            </w:r>
          </w:p>
          <w:p w14:paraId="456F0AD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 xml:space="preserve">- Osservare direttamente o con semplici strumenti scientifici elementi dell’ambiente per </w:t>
            </w: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individuare caratteristiche e trasformazioni.</w:t>
            </w:r>
          </w:p>
          <w:p w14:paraId="4FFF060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- Conoscere e distinguere le varie componenti ambientali, anche grazie all’esplorazione diretta dell’ambiente naturale ed urbano circostante.</w:t>
            </w:r>
          </w:p>
          <w:p w14:paraId="059768C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 xml:space="preserve">- Cogliere la diversità tra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ecosistemi:naturali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 xml:space="preserve"> e antropizzati, loca</w:t>
            </w: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li e di altre zone geografiche.</w:t>
            </w:r>
          </w:p>
          <w:p w14:paraId="1C9A73A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- Individuare e conoscere diversità e somiglianze tra viventi della stessa specie e di specie diverse anche in riferimento ai loro comportamenti.</w:t>
            </w:r>
          </w:p>
          <w:p w14:paraId="6C53A8B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- Registrare, classificare, schematizzare, identificare relazioni spazio-tempo</w:t>
            </w: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rali, misurare.</w:t>
            </w:r>
          </w:p>
          <w:p w14:paraId="607BF5D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7C0D15" w14:paraId="7F11B793" w14:textId="77777777">
        <w:tc>
          <w:tcPr>
            <w:tcW w:w="2590" w:type="dxa"/>
          </w:tcPr>
          <w:p w14:paraId="2B9DD42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60DFA78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7F2A4F4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22"/>
                <w:szCs w:val="22"/>
              </w:rPr>
              <w:t xml:space="preserve"> L’UOMO, I VIVENTI E L’AMBIENTE</w:t>
            </w:r>
          </w:p>
          <w:p w14:paraId="152FB52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12960" w:type="dxa"/>
          </w:tcPr>
          <w:p w14:paraId="62455DB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1A298A2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- Riconoscere le principali caratteristiche e i modi di vivere di organismi animali e vegetali.</w:t>
            </w:r>
          </w:p>
          <w:p w14:paraId="46A4DA7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- Avere consapevolezza della struttura e dello sviluppo del proprio corpo, nei suoi diversi organi e apparati, riconoscerne e descriverne il funzionamento, utilizzando modelli intuitivi ed avendone cura con scelte adeguate di comportamenti e abitudini alim</w:t>
            </w: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 xml:space="preserve">entari. </w:t>
            </w:r>
          </w:p>
          <w:p w14:paraId="3D5F110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- Conoscere le trasformazioni ambientali comprese quelle globali, in particolare cause e conseguenze dei principali problemi ambientali provocati dall’uomo.</w:t>
            </w:r>
          </w:p>
          <w:p w14:paraId="031E148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 xml:space="preserve">- Avere atteggiamenti di cura verso l’ambiente scolastico; rispettare e apprezzare il valore dell’ambiente sociale e naturale. </w:t>
            </w:r>
          </w:p>
          <w:p w14:paraId="3406AC6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</w:tr>
      <w:tr w:rsidR="007C0D15" w14:paraId="73A28EF5" w14:textId="77777777">
        <w:tc>
          <w:tcPr>
            <w:tcW w:w="2590" w:type="dxa"/>
          </w:tcPr>
          <w:p w14:paraId="65BC7B6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  <w:p w14:paraId="0AD7527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</w:rPr>
            </w:pPr>
          </w:p>
        </w:tc>
        <w:tc>
          <w:tcPr>
            <w:tcW w:w="12960" w:type="dxa"/>
          </w:tcPr>
          <w:p w14:paraId="0183B1F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  <w:p w14:paraId="344E370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lastRenderedPageBreak/>
              <w:t>- Analizzare ed esporre in forma chiara le conoscenze scientifiche acquisite.</w:t>
            </w:r>
          </w:p>
          <w:p w14:paraId="37A2D90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- Riferire oralmente su fatti scientifici stu</w:t>
            </w: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diati esponendo le informazioni secondo un ordine prestabilito e coerente utilizzando un lessico specifico e appropriato.</w:t>
            </w:r>
          </w:p>
          <w:p w14:paraId="7D6C7E5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22"/>
                <w:szCs w:val="22"/>
              </w:rPr>
            </w:pPr>
            <w:r>
              <w:rPr>
                <w:rFonts w:ascii="Verdana" w:eastAsia="Verdana" w:hAnsi="Verdana" w:cs="Verdana"/>
                <w:color w:val="000000"/>
                <w:sz w:val="22"/>
                <w:szCs w:val="22"/>
              </w:rPr>
              <w:t>- Ricavare informazioni scientifiche da grafici, tabelle e testi.</w:t>
            </w:r>
          </w:p>
          <w:p w14:paraId="463829A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</w:rPr>
            </w:pPr>
          </w:p>
        </w:tc>
      </w:tr>
    </w:tbl>
    <w:p w14:paraId="3E533C0C" w14:textId="77777777" w:rsidR="007C0D15" w:rsidRDefault="007C0D15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</w:rPr>
      </w:pPr>
    </w:p>
    <w:p w14:paraId="1A3379B2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</w:rPr>
      </w:pPr>
    </w:p>
    <w:p w14:paraId="43D05344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</w:rPr>
      </w:pPr>
    </w:p>
    <w:p w14:paraId="2A173AFC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</w:rPr>
      </w:pPr>
    </w:p>
    <w:p w14:paraId="583EA2DF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</w:rPr>
      </w:pPr>
    </w:p>
    <w:p w14:paraId="75FB303B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407644DD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143CAED3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770B94A3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12523611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76F0DF99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11BEDDFB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6256A127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0712D23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DD54A3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4604982D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94EE192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2308092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9C13569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442AC4DA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7CEB284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FA34B32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6887D75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D419F23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1982CCF2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49FD217A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EFA1CB1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C2B5DD6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16BBA2AD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75C88B6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73F57AFE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2B7C4A0D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A319E3A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C8FF82E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7A30BFC5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B39D836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35285BF8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685D1674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5633466B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8214E64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00C90BCD" w14:textId="77777777" w:rsidR="007C0D15" w:rsidRDefault="007D0E8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  <w:sz w:val="18"/>
          <w:szCs w:val="18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</w:rPr>
        <w:t xml:space="preserve">   SCUOLA  SECONDARIA DI PRIMO GRADO  </w:t>
      </w:r>
    </w:p>
    <w:p w14:paraId="3BD6772A" w14:textId="77777777" w:rsidR="007C0D15" w:rsidRDefault="007D0E8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  <w:sz w:val="18"/>
          <w:szCs w:val="18"/>
        </w:rPr>
      </w:pPr>
      <w:r>
        <w:rPr>
          <w:rFonts w:ascii="Verdana" w:eastAsia="Verdana" w:hAnsi="Verdana" w:cs="Verdana"/>
          <w:b/>
          <w:bCs/>
          <w:color w:val="000000"/>
          <w:sz w:val="18"/>
          <w:szCs w:val="18"/>
        </w:rPr>
        <w:t xml:space="preserve"> </w:t>
      </w:r>
    </w:p>
    <w:p w14:paraId="2DA648DF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18"/>
          <w:szCs w:val="18"/>
        </w:rPr>
      </w:pPr>
    </w:p>
    <w:tbl>
      <w:tblPr>
        <w:tblStyle w:val="a5"/>
        <w:tblW w:w="15555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25"/>
        <w:gridCol w:w="6315"/>
        <w:gridCol w:w="2640"/>
        <w:gridCol w:w="2415"/>
        <w:gridCol w:w="2160"/>
      </w:tblGrid>
      <w:tr w:rsidR="007C0D15" w14:paraId="5EF7C09C" w14:textId="77777777">
        <w:tc>
          <w:tcPr>
            <w:tcW w:w="2025" w:type="dxa"/>
          </w:tcPr>
          <w:p w14:paraId="5F46644F" w14:textId="77777777" w:rsidR="007C0D15" w:rsidRDefault="007C0D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</w:pPr>
          </w:p>
          <w:p w14:paraId="2A83079D" w14:textId="77777777" w:rsidR="007C0D15" w:rsidRDefault="007D0E8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COMPETENZE</w:t>
            </w:r>
          </w:p>
        </w:tc>
        <w:tc>
          <w:tcPr>
            <w:tcW w:w="6315" w:type="dxa"/>
          </w:tcPr>
          <w:p w14:paraId="7FC7CE8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F49F4B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OBIETTIVI DI APPRENDIMENTO</w:t>
            </w:r>
          </w:p>
          <w:p w14:paraId="433EFAC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2640" w:type="dxa"/>
          </w:tcPr>
          <w:p w14:paraId="6226C73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4B60BB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CONTENUTI</w:t>
            </w:r>
          </w:p>
        </w:tc>
        <w:tc>
          <w:tcPr>
            <w:tcW w:w="2415" w:type="dxa"/>
          </w:tcPr>
          <w:p w14:paraId="56EC007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6DA835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METODI</w:t>
            </w:r>
          </w:p>
        </w:tc>
        <w:tc>
          <w:tcPr>
            <w:tcW w:w="2160" w:type="dxa"/>
          </w:tcPr>
          <w:p w14:paraId="77EC62B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294BBD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>VERIFICHE DELLE COMPETENZE</w:t>
            </w:r>
          </w:p>
        </w:tc>
      </w:tr>
      <w:tr w:rsidR="007C0D15" w14:paraId="7C105FD1" w14:textId="77777777">
        <w:trPr>
          <w:trHeight w:val="160"/>
        </w:trPr>
        <w:tc>
          <w:tcPr>
            <w:tcW w:w="2025" w:type="dxa"/>
          </w:tcPr>
          <w:p w14:paraId="61A50AC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Osservare e descrivere il mondo fenomenico</w:t>
            </w:r>
          </w:p>
        </w:tc>
        <w:tc>
          <w:tcPr>
            <w:tcW w:w="6315" w:type="dxa"/>
          </w:tcPr>
          <w:p w14:paraId="139B093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DBCB70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Effettuare semplici esperimenti e comparazioni, raccogliendo dati con strumenti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di misura e costruendo reti e modelli concettuali.</w:t>
            </w:r>
          </w:p>
          <w:p w14:paraId="0BC5742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10617B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Individuare gli elementi e gli aspetti rilevanti di un fenomeno naturale e/o artificiale.</w:t>
            </w:r>
          </w:p>
          <w:p w14:paraId="51C8CAF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F1FD08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Rappresentare ed interpretare i fenomeni osservati, anche con l’aiuto di schemi, tabelle, grafici .</w:t>
            </w:r>
          </w:p>
          <w:p w14:paraId="2290BB7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2574A2F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FF0000"/>
                <w:sz w:val="18"/>
                <w:szCs w:val="18"/>
              </w:rPr>
              <w:t xml:space="preserve">- </w:t>
            </w:r>
            <w:r>
              <w:rPr>
                <w:rFonts w:ascii="Verdana" w:eastAsia="Verdana" w:hAnsi="Verdana" w:cs="Verdana"/>
                <w:color w:val="FF0000"/>
                <w:sz w:val="18"/>
                <w:szCs w:val="18"/>
              </w:rPr>
              <w:t>Comprendere l'evoluzione storica delle scienze.</w:t>
            </w:r>
          </w:p>
          <w:p w14:paraId="069BC1C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</w:p>
          <w:p w14:paraId="2066D5E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- Apprendere l’uso di strumenti di IA o software di tutoring per esercitazioni personalizzate.</w:t>
            </w:r>
          </w:p>
          <w:p w14:paraId="2428BF2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</w:p>
          <w:p w14:paraId="4A39486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</w:p>
        </w:tc>
        <w:tc>
          <w:tcPr>
            <w:tcW w:w="2640" w:type="dxa"/>
            <w:vMerge w:val="restart"/>
          </w:tcPr>
          <w:p w14:paraId="129A809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Il metodo scientifico.</w:t>
            </w:r>
          </w:p>
          <w:p w14:paraId="4C43E20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La misura delle grandezze.</w:t>
            </w:r>
          </w:p>
          <w:p w14:paraId="63439AE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La materia e gli stati di aggregazione.</w:t>
            </w:r>
          </w:p>
          <w:p w14:paraId="3399B69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I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cambiamenti di stato.</w:t>
            </w:r>
          </w:p>
          <w:p w14:paraId="2AFF1E5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Il fenomeno vita.</w:t>
            </w:r>
          </w:p>
          <w:p w14:paraId="183CCF9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La cellula.</w:t>
            </w:r>
          </w:p>
          <w:p w14:paraId="6FF5C79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La classificazione degli esseri </w:t>
            </w:r>
          </w:p>
          <w:p w14:paraId="42F630D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viventi.</w:t>
            </w:r>
          </w:p>
          <w:p w14:paraId="79BB704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L’evoluzione degli esseri viventi.</w:t>
            </w:r>
          </w:p>
          <w:p w14:paraId="26D04AE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Dentro la materia: atomi, molecole, elementi, composti.</w:t>
            </w:r>
          </w:p>
          <w:p w14:paraId="1FD5A55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 fenomeni chimici.</w:t>
            </w:r>
          </w:p>
          <w:p w14:paraId="6234709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Il corpo umano: anatomia, fisiologia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e salute dei sistemi tegumentario, scheletrico, muscolare, degli apparati digerente, respiratorio, circolatorio, escretore, sistemi nervoso, immunitario, endocrino, dell’ apparato riproduttore.</w:t>
            </w:r>
          </w:p>
          <w:p w14:paraId="10CF377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Alimenti e nutrizione.</w:t>
            </w:r>
          </w:p>
          <w:p w14:paraId="7890242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Ereditarietà e genetica.</w:t>
            </w:r>
          </w:p>
          <w:p w14:paraId="4CC6D38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Il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nostro Pianeta: aria, acqua, suolo.</w:t>
            </w:r>
          </w:p>
          <w:p w14:paraId="02AE2EF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Minerali e rocce: composizione e classificazione.</w:t>
            </w:r>
          </w:p>
          <w:p w14:paraId="6F4CD82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lastRenderedPageBreak/>
              <w:t>- Il pianeta Terra: atmosfera, idrosfera, litosfera.</w:t>
            </w:r>
          </w:p>
          <w:p w14:paraId="720C436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La Terra dalle origini ad oggi: la deriva dei continenti e la tettonica a zolle.</w:t>
            </w:r>
          </w:p>
          <w:p w14:paraId="5B81C57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Elementi di ecologia.</w:t>
            </w:r>
          </w:p>
          <w:p w14:paraId="1C814F5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Inquin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amento e sviluppo sostenibile.</w:t>
            </w:r>
          </w:p>
          <w:p w14:paraId="27CE29D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Stelle, Galassie, Universo.</w:t>
            </w:r>
          </w:p>
          <w:p w14:paraId="2B2786B4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Il Sistema Solare.</w:t>
            </w:r>
          </w:p>
          <w:p w14:paraId="2667755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La Terra e il suo satellite</w:t>
            </w:r>
          </w:p>
          <w:p w14:paraId="6A0C7AAA" w14:textId="77777777" w:rsidR="007C0D15" w:rsidRDefault="007C0D15">
            <w:pPr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7BCACE94" w14:textId="77777777" w:rsidR="007C0D15" w:rsidRDefault="007C0D15">
            <w:pPr>
              <w:ind w:left="63"/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2E640984" w14:textId="77777777" w:rsidR="007C0D15" w:rsidRDefault="007C0D15">
            <w:pPr>
              <w:ind w:left="63"/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4ECDC945" w14:textId="77777777" w:rsidR="007C0D15" w:rsidRDefault="007C0D15">
            <w:pPr>
              <w:ind w:left="63"/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47AF3E5F" w14:textId="77777777" w:rsidR="007C0D15" w:rsidRDefault="007C0D15">
            <w:pPr>
              <w:ind w:left="63"/>
              <w:rPr>
                <w:rFonts w:ascii="Verdana" w:eastAsia="Verdana" w:hAnsi="Verdana" w:cs="Verdana"/>
                <w:sz w:val="18"/>
                <w:szCs w:val="18"/>
              </w:rPr>
            </w:pPr>
          </w:p>
        </w:tc>
        <w:tc>
          <w:tcPr>
            <w:tcW w:w="2415" w:type="dxa"/>
          </w:tcPr>
          <w:p w14:paraId="28F8A85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65EE5A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Metodo induttivo/deduttivo/scientifico.</w:t>
            </w:r>
          </w:p>
          <w:p w14:paraId="619DF00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30EB9CE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Ricerche/attività laboratoriali individuali e/o di gruppo.</w:t>
            </w:r>
          </w:p>
          <w:p w14:paraId="66FAC53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D6C9D5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Lettura di testi  scolastici e/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o extrascolastici.</w:t>
            </w:r>
          </w:p>
          <w:p w14:paraId="0ADD9CC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2D352C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Approfondimento, rielaborazione e problematizzazione dei contenuti e stimolo allo spirito critico .</w:t>
            </w:r>
          </w:p>
          <w:p w14:paraId="301BA51D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F9A171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-Diversificazione /adattamento dei contenuti disciplinari.</w:t>
            </w:r>
          </w:p>
          <w:p w14:paraId="457480C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e delle strategie di insegnamento.</w:t>
            </w:r>
          </w:p>
          <w:p w14:paraId="217C5D2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B0F8B3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Esercitazioni di recupero e/o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consolidamento delle conoscenze.</w:t>
            </w:r>
          </w:p>
          <w:p w14:paraId="5E5CD78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AC6583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Assiduo controllo dell’apprendimento, con frequenti verifiche.</w:t>
            </w:r>
          </w:p>
          <w:p w14:paraId="1633634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4C74ECE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CB0CCF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Descrizione di esperimenti scientifici attraverso esposizione orale o relazione scritta.</w:t>
            </w:r>
          </w:p>
          <w:p w14:paraId="65B39C9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68AE835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Riconoscimento degli elementi di un fenomeno, anche attraverso l’utilizzo di schemi o modelli. </w:t>
            </w:r>
          </w:p>
          <w:p w14:paraId="09FAF83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7C0D15" w14:paraId="35A65EB8" w14:textId="77777777">
        <w:trPr>
          <w:cantSplit/>
          <w:trHeight w:val="4668"/>
        </w:trPr>
        <w:tc>
          <w:tcPr>
            <w:tcW w:w="2025" w:type="dxa"/>
          </w:tcPr>
          <w:p w14:paraId="1B38C3F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lastRenderedPageBreak/>
              <w:t>Formulare ipotesi e prospettare soluzioni</w:t>
            </w:r>
          </w:p>
        </w:tc>
        <w:tc>
          <w:tcPr>
            <w:tcW w:w="6315" w:type="dxa"/>
          </w:tcPr>
          <w:p w14:paraId="6BC2E26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E75479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Riordinare in sequenza logica le fasi di un fenomeno.</w:t>
            </w:r>
          </w:p>
          <w:p w14:paraId="644742B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CD84E4A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Elaborare dati qualitativi e/o quantitativi.</w:t>
            </w:r>
          </w:p>
          <w:p w14:paraId="3140298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584EB5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Cogliere analogie e differenze e riconoscere relazioni di causa- effetto.</w:t>
            </w:r>
          </w:p>
          <w:p w14:paraId="574457C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3E7F622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Confrontare i risultati con i dati attesi in base alle ipotesi formulate.</w:t>
            </w:r>
          </w:p>
          <w:p w14:paraId="24DA60D4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"/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68C15CD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"/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FF0000"/>
                <w:sz w:val="18"/>
                <w:szCs w:val="18"/>
              </w:rPr>
              <w:t xml:space="preserve">- Riconoscere le connessioni con arte e le discipline umanistiche e la dimensione estetica dei fenomeni </w:t>
            </w:r>
            <w:r>
              <w:rPr>
                <w:rFonts w:ascii="Verdana" w:eastAsia="Verdana" w:hAnsi="Verdana" w:cs="Verdana"/>
                <w:color w:val="FF0000"/>
                <w:sz w:val="18"/>
                <w:szCs w:val="18"/>
              </w:rPr>
              <w:t>naturali.</w:t>
            </w:r>
          </w:p>
          <w:p w14:paraId="5D1363F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"/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</w:p>
          <w:p w14:paraId="4BEE0B76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"/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FF0000"/>
                <w:sz w:val="18"/>
                <w:szCs w:val="18"/>
              </w:rPr>
              <w:t>- Riconoscere il ruolo della scienza e delle scoperte scientifiche nella società e nell’economia.</w:t>
            </w:r>
          </w:p>
          <w:p w14:paraId="063A91D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"/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</w:p>
          <w:p w14:paraId="0FF90AF8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"/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FF0000"/>
                <w:sz w:val="18"/>
                <w:szCs w:val="18"/>
              </w:rPr>
              <w:t xml:space="preserve">- </w:t>
            </w:r>
            <w:r>
              <w:rPr>
                <w:rFonts w:ascii="Verdana" w:eastAsia="Verdana" w:hAnsi="Verdana" w:cs="Verdana"/>
                <w:color w:val="FF0000"/>
                <w:sz w:val="16"/>
                <w:szCs w:val="16"/>
              </w:rPr>
              <w:t>Apprendere l’utilizzo di strumenti di IA per simulazioni di casi reali.</w:t>
            </w:r>
          </w:p>
        </w:tc>
        <w:tc>
          <w:tcPr>
            <w:tcW w:w="2640" w:type="dxa"/>
            <w:vMerge/>
          </w:tcPr>
          <w:p w14:paraId="6026923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vMerge w:val="restart"/>
          </w:tcPr>
          <w:p w14:paraId="42C4958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0AA87F4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  <w:tab w:val="left" w:pos="480"/>
              </w:tabs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D27CBF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  <w:tab w:val="left" w:pos="480"/>
              </w:tabs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-Mettere in relazione concetti, contenuti  con l’utilizzo  di schemi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e/o mappe.</w:t>
            </w:r>
          </w:p>
          <w:p w14:paraId="7AC7ADC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  <w:tab w:val="left" w:pos="480"/>
              </w:tabs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9625AD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  <w:tab w:val="left" w:pos="480"/>
              </w:tabs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Applicazione di formule note per la spiegazione di fenomeni fisici e/o chimici.</w:t>
            </w:r>
          </w:p>
          <w:p w14:paraId="2D45040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  <w:tab w:val="left" w:pos="480"/>
              </w:tabs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4BB8C41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  <w:tab w:val="left" w:pos="480"/>
              </w:tabs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Individuazione delle relazioni tra gli elementi di un fenomeno</w:t>
            </w:r>
          </w:p>
          <w:p w14:paraId="0A481CC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B85818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  <w:tab w:val="left" w:pos="480"/>
              </w:tabs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Verifica della veridicità di affermazioni e loro correzione.</w:t>
            </w:r>
          </w:p>
          <w:p w14:paraId="1BC79D9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3F6945C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7C0D15" w14:paraId="2DF189C0" w14:textId="77777777">
        <w:trPr>
          <w:cantSplit/>
          <w:trHeight w:val="180"/>
        </w:trPr>
        <w:tc>
          <w:tcPr>
            <w:tcW w:w="2025" w:type="dxa"/>
          </w:tcPr>
          <w:p w14:paraId="4A8C95C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lastRenderedPageBreak/>
              <w:t xml:space="preserve">Comprendere e usare il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linguaggio specifico</w:t>
            </w:r>
          </w:p>
        </w:tc>
        <w:tc>
          <w:tcPr>
            <w:tcW w:w="6315" w:type="dxa"/>
          </w:tcPr>
          <w:p w14:paraId="0E59EFF2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2B56E0C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-Esporre le conoscenze acquisite utilizzando una terminologia corretta.</w:t>
            </w:r>
          </w:p>
          <w:p w14:paraId="3EFAA955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13EF6B3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Elaborare e riferire in modo appropriato ipotesi di spiegazione di un fenomeno.</w:t>
            </w:r>
          </w:p>
          <w:p w14:paraId="578AFC2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9F951AC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Utilizzare i termini del linguaggio specifico.</w:t>
            </w:r>
          </w:p>
          <w:p w14:paraId="3CBEE89C" w14:textId="77777777" w:rsidR="007C0D15" w:rsidRDefault="007C0D15">
            <w:pPr>
              <w:tabs>
                <w:tab w:val="left" w:pos="109"/>
              </w:tabs>
              <w:rPr>
                <w:rFonts w:ascii="Verdana" w:eastAsia="Verdana" w:hAnsi="Verdana" w:cs="Verdana"/>
                <w:color w:val="FF0000"/>
                <w:sz w:val="16"/>
                <w:szCs w:val="16"/>
              </w:rPr>
            </w:pPr>
          </w:p>
          <w:p w14:paraId="02EE7A3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sz w:val="18"/>
                <w:szCs w:val="18"/>
              </w:rPr>
            </w:pPr>
          </w:p>
          <w:p w14:paraId="11D29B9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7A8D2D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2AE70A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924A6F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E26F61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69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2640" w:type="dxa"/>
            <w:vMerge/>
          </w:tcPr>
          <w:p w14:paraId="07BC2B3A" w14:textId="77777777" w:rsidR="007C0D15" w:rsidRDefault="007C0D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2415" w:type="dxa"/>
            <w:vMerge/>
          </w:tcPr>
          <w:p w14:paraId="58D2F323" w14:textId="77777777" w:rsidR="007C0D15" w:rsidRDefault="007C0D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  <w:tc>
          <w:tcPr>
            <w:tcW w:w="2160" w:type="dxa"/>
          </w:tcPr>
          <w:p w14:paraId="2FC65FD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8581BB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Relazione o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esposizione delle conoscenze utilizzando termini e simbologie proprie del linguaggio scientifico</w:t>
            </w:r>
          </w:p>
          <w:p w14:paraId="172D10EE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6EF4A2F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</w:tabs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Esercizi di completamento, scelta multipla.</w:t>
            </w:r>
          </w:p>
          <w:p w14:paraId="14FDD11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</w:tabs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84BBF1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</w:tabs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Classificazione e lettura di immagini.</w:t>
            </w:r>
          </w:p>
          <w:p w14:paraId="3CEEBDBB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0"/>
              </w:tabs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</w:tbl>
    <w:p w14:paraId="263E43EC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18"/>
          <w:szCs w:val="18"/>
          <w:u w:val="single"/>
        </w:rPr>
      </w:pPr>
    </w:p>
    <w:p w14:paraId="3DC07EEA" w14:textId="77777777" w:rsidR="007C0D15" w:rsidRDefault="007C0D15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1CD1AA1B" w14:textId="77777777" w:rsidR="007C0D15" w:rsidRDefault="007C0D15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4103067A" w14:textId="77777777" w:rsidR="0095442E" w:rsidRDefault="0095442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395012CC" w14:textId="77777777" w:rsidR="0095442E" w:rsidRDefault="0095442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77AAD551" w14:textId="77777777" w:rsidR="0095442E" w:rsidRDefault="0095442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666DFB2B" w14:textId="77777777" w:rsidR="00E64587" w:rsidRDefault="00E64587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</w:p>
    <w:p w14:paraId="32779225" w14:textId="10AA0AD3" w:rsidR="007C0D15" w:rsidRDefault="007D0E82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  <w:sz w:val="22"/>
          <w:szCs w:val="22"/>
        </w:rPr>
      </w:pPr>
      <w:r>
        <w:rPr>
          <w:rFonts w:ascii="Verdana" w:eastAsia="Verdana" w:hAnsi="Verdana" w:cs="Verdana"/>
          <w:b/>
          <w:bCs/>
          <w:color w:val="000000"/>
          <w:sz w:val="22"/>
          <w:szCs w:val="22"/>
        </w:rPr>
        <w:t xml:space="preserve">TRAGUARDI AL TERMINE DELLA SCUOLA SECONDARIA DI PRIMO GRADO </w:t>
      </w:r>
      <w:r>
        <w:rPr>
          <w:rFonts w:ascii="Verdana" w:eastAsia="Verdana" w:hAnsi="Verdana" w:cs="Verdana"/>
          <w:b/>
          <w:bCs/>
          <w:color w:val="000000"/>
          <w:sz w:val="22"/>
          <w:szCs w:val="22"/>
        </w:rPr>
        <w:t>PER LO SVILUPPO DELLE COMPETENZE: SCIENZE</w:t>
      </w:r>
    </w:p>
    <w:p w14:paraId="302E6218" w14:textId="77777777" w:rsidR="007C0D15" w:rsidRDefault="007C0D15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  <w:sz w:val="18"/>
          <w:szCs w:val="18"/>
        </w:rPr>
      </w:pPr>
    </w:p>
    <w:p w14:paraId="7E760596" w14:textId="77777777" w:rsidR="007C0D15" w:rsidRDefault="007C0D15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b/>
          <w:bCs/>
          <w:color w:val="000000"/>
          <w:sz w:val="18"/>
          <w:szCs w:val="18"/>
        </w:rPr>
      </w:pPr>
    </w:p>
    <w:tbl>
      <w:tblPr>
        <w:tblStyle w:val="a6"/>
        <w:tblW w:w="15464" w:type="dxa"/>
        <w:tblInd w:w="-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12877"/>
      </w:tblGrid>
      <w:tr w:rsidR="007C0D15" w14:paraId="24FA4505" w14:textId="77777777">
        <w:tc>
          <w:tcPr>
            <w:tcW w:w="2587" w:type="dxa"/>
          </w:tcPr>
          <w:p w14:paraId="10C147A7" w14:textId="77777777" w:rsidR="007C0D15" w:rsidRDefault="007D0E8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 xml:space="preserve">  COMPETENZA</w:t>
            </w:r>
          </w:p>
        </w:tc>
        <w:tc>
          <w:tcPr>
            <w:tcW w:w="12877" w:type="dxa"/>
          </w:tcPr>
          <w:p w14:paraId="61E68465" w14:textId="77777777" w:rsidR="007C0D15" w:rsidRDefault="007D0E8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b/>
                <w:bCs/>
                <w:color w:val="000000"/>
                <w:sz w:val="18"/>
                <w:szCs w:val="18"/>
              </w:rPr>
              <w:t xml:space="preserve">                                ... ALLA FINE DELLA SCUOLA SECONDARIA DI PRIMO GRADO</w:t>
            </w:r>
          </w:p>
          <w:p w14:paraId="6371EF68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7C0D15" w14:paraId="4D888BF3" w14:textId="77777777">
        <w:tc>
          <w:tcPr>
            <w:tcW w:w="2587" w:type="dxa"/>
          </w:tcPr>
          <w:p w14:paraId="30369B4C" w14:textId="77777777" w:rsidR="007C0D15" w:rsidRDefault="007D0E82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Osservare e descrivere il mondo fenomenico</w:t>
            </w:r>
          </w:p>
          <w:p w14:paraId="39F07B37" w14:textId="77777777" w:rsidR="007C0D15" w:rsidRDefault="007C0D1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877" w:type="dxa"/>
          </w:tcPr>
          <w:p w14:paraId="59B3C73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0ED975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L’alunno osserva i fenomeni nel loro verificarsi, sia nell’esperienza quotidiana sia in situazioni controllate di laboratorio </w:t>
            </w:r>
          </w:p>
          <w:p w14:paraId="15D2C336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197BEB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Raccoglie dati di sperimentazione (utilizzando strumenti appropriati), li analizza, e li rappresenta facendo uso di schemi,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modelli matematici e/o informatici.</w:t>
            </w:r>
          </w:p>
          <w:p w14:paraId="457C52F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FF0000"/>
                <w:sz w:val="18"/>
                <w:szCs w:val="18"/>
              </w:rPr>
              <w:t>- Ricostruisce l’evoluzione storica di alcuni concetti scientifici.</w:t>
            </w:r>
          </w:p>
        </w:tc>
      </w:tr>
      <w:tr w:rsidR="007C0D15" w14:paraId="7E2273F2" w14:textId="77777777">
        <w:trPr>
          <w:trHeight w:val="3643"/>
        </w:trPr>
        <w:tc>
          <w:tcPr>
            <w:tcW w:w="2587" w:type="dxa"/>
          </w:tcPr>
          <w:p w14:paraId="0A6DD387" w14:textId="77777777" w:rsidR="007C0D15" w:rsidRDefault="007D0E82">
            <w:pPr>
              <w:jc w:val="center"/>
              <w:rPr>
                <w:rFonts w:ascii="Verdana" w:eastAsia="Verdana" w:hAnsi="Verdana" w:cs="Verdana"/>
                <w:sz w:val="16"/>
                <w:szCs w:val="16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Formulare ipotesi e prospettare soluzioni</w:t>
            </w:r>
          </w:p>
        </w:tc>
        <w:tc>
          <w:tcPr>
            <w:tcW w:w="12877" w:type="dxa"/>
          </w:tcPr>
          <w:p w14:paraId="3258AB4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0EAE7B7D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L’alunno sviluppa semplici schematizzazioni e modellizzazioni di fatti e fenomeni utilizzando formalizzazi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oni logiche e/o matematiche.</w:t>
            </w:r>
          </w:p>
          <w:p w14:paraId="56C4179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3BC9EA0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Riconosce nel proprio organismo strutture e funzioni a livello macro e microscopico; è consapevole delle sue potenzialità e dei suoi limiti.</w:t>
            </w:r>
          </w:p>
          <w:p w14:paraId="4C22DC4A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069D800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Ha una visione della complessità del sistema dei viventi e della loro evoluzione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nel tempo. Riconosce nella loro diversità i bisogni di animali e piante, i modi di soddisfarli nei diversi contesti ambientali.</w:t>
            </w:r>
          </w:p>
          <w:p w14:paraId="27905F07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689A6017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- Concepisce l’ambiente come sistema dinamico di specie viventi che interagiscono fra loro, rispettando i vincoli che regolano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 le strutture e gli equilibri del mondo inorganico ed organico. Comprende il ruolo della comunità umana sulla Terra, il carattere finito delle risorse, nonché l’ineguaglianza dell’accesso ad esse;  adotta stili di vita ecologicamente responsabili.</w:t>
            </w:r>
          </w:p>
          <w:p w14:paraId="05653650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6E15A61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Ha </w:t>
            </w: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>curiosità ed interesse verso i principali problemi legati all’uso della scienza nel campo dello sviluppo scientifico - tecnologico.</w:t>
            </w:r>
          </w:p>
          <w:p w14:paraId="5E55015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  <w:tr w:rsidR="007C0D15" w14:paraId="0C66CE97" w14:textId="77777777">
        <w:tc>
          <w:tcPr>
            <w:tcW w:w="2587" w:type="dxa"/>
          </w:tcPr>
          <w:p w14:paraId="0AC71456" w14:textId="77777777" w:rsidR="007C0D15" w:rsidRDefault="007D0E82">
            <w:pPr>
              <w:jc w:val="center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Comprendere e usare il linguaggio specifico</w:t>
            </w:r>
          </w:p>
        </w:tc>
        <w:tc>
          <w:tcPr>
            <w:tcW w:w="12877" w:type="dxa"/>
          </w:tcPr>
          <w:p w14:paraId="1263DFD1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1C8E0DB9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000000"/>
                <w:sz w:val="18"/>
                <w:szCs w:val="18"/>
              </w:rPr>
              <w:t xml:space="preserve">- L’alunno spiega i fenomeni scientifici mettendoli in relazione ai dati posseduti e alle osservazioni effettuate. </w:t>
            </w:r>
          </w:p>
          <w:p w14:paraId="10B13FE9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7AED8EFB" w14:textId="77777777" w:rsidR="007C0D15" w:rsidRDefault="007D0E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FF0000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FF0000"/>
                <w:sz w:val="18"/>
                <w:szCs w:val="18"/>
              </w:rPr>
              <w:t>Impiega linguaggi e strumenti adeguati e pertinenti per descrivere, argomentare e organizzare le conoscenze, anche attraverso un uso consap</w:t>
            </w:r>
            <w:r>
              <w:rPr>
                <w:rFonts w:ascii="Verdana" w:eastAsia="Verdana" w:hAnsi="Verdana" w:cs="Verdana"/>
                <w:color w:val="FF0000"/>
                <w:sz w:val="18"/>
                <w:szCs w:val="18"/>
              </w:rPr>
              <w:t xml:space="preserve">evole dell’intelligenza artificiale </w:t>
            </w:r>
          </w:p>
          <w:p w14:paraId="06931C03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  <w:p w14:paraId="54A6570F" w14:textId="77777777" w:rsidR="007C0D15" w:rsidRDefault="007C0D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Verdana" w:eastAsia="Verdana" w:hAnsi="Verdana" w:cs="Verdana"/>
                <w:color w:val="000000"/>
                <w:sz w:val="18"/>
                <w:szCs w:val="18"/>
              </w:rPr>
            </w:pPr>
          </w:p>
        </w:tc>
      </w:tr>
    </w:tbl>
    <w:p w14:paraId="67A88837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24"/>
          <w:szCs w:val="24"/>
        </w:rPr>
      </w:pPr>
    </w:p>
    <w:p w14:paraId="525BA7D4" w14:textId="24499B81" w:rsidR="007C0D15" w:rsidRDefault="007D0E82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  <w:r w:rsidRPr="0095442E">
        <w:rPr>
          <w:rFonts w:ascii="Verdana" w:eastAsia="Verdana" w:hAnsi="Verdana" w:cs="Verdana"/>
          <w:b/>
          <w:bCs/>
          <w:i/>
          <w:iCs/>
          <w:color w:val="FF0000"/>
          <w:sz w:val="24"/>
          <w:szCs w:val="24"/>
        </w:rPr>
        <w:t xml:space="preserve">Il Curricolo di Scienze, declinato in Competenze Obiettivi e Contenuti, non è stato suddiviso per le tre classi in quanto inteso come una progettazione complessiva e a lungo termine del percorso di apprendimento </w:t>
      </w:r>
    </w:p>
    <w:p w14:paraId="2142442A" w14:textId="77777777" w:rsidR="007C0D15" w:rsidRDefault="007C0D1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sectPr w:rsidR="007C0D15">
      <w:pgSz w:w="16838" w:h="11906" w:orient="landscape"/>
      <w:pgMar w:top="0" w:right="458" w:bottom="360" w:left="54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rajan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D15"/>
    <w:rsid w:val="00392A89"/>
    <w:rsid w:val="007C0D15"/>
    <w:rsid w:val="007D0E82"/>
    <w:rsid w:val="0093406B"/>
    <w:rsid w:val="0095442E"/>
    <w:rsid w:val="00E64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083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bCs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laTEOdMf6yxsY+KTg7Dt0QDwfw==">CgMxLjA4AHIhMVZSeDUwX29nOFhXak9sbzIyV1JkNE5fY2p6LUZjeW51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4372</Words>
  <Characters>24921</Characters>
  <Application>Microsoft Office Word</Application>
  <DocSecurity>0</DocSecurity>
  <Lines>207</Lines>
  <Paragraphs>58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Utente</cp:lastModifiedBy>
  <cp:revision>6</cp:revision>
  <dcterms:created xsi:type="dcterms:W3CDTF">2026-07-13T10:26:00Z</dcterms:created>
  <dcterms:modified xsi:type="dcterms:W3CDTF">2026-08-19T07:39:00Z</dcterms:modified>
</cp:coreProperties>
</file>